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E444" w14:textId="1C19BC68" w:rsidR="002C112E" w:rsidRPr="000D07E3" w:rsidRDefault="00581A52" w:rsidP="001830E6">
      <w:pPr>
        <w:bidi/>
        <w:ind w:left="-270" w:right="-180" w:firstLine="270"/>
        <w:jc w:val="center"/>
        <w:rPr>
          <w:rFonts w:cs="B Titr"/>
          <w:b/>
          <w:bCs/>
          <w:sz w:val="28"/>
          <w:szCs w:val="28"/>
          <w:rtl/>
          <w:lang w:bidi="fa-IR"/>
        </w:rPr>
      </w:pPr>
      <w:r>
        <w:rPr>
          <w:rFonts w:cs="B Titr" w:hint="cs"/>
          <w:b/>
          <w:bCs/>
          <w:sz w:val="28"/>
          <w:szCs w:val="28"/>
          <w:rtl/>
          <w:lang w:bidi="fa-IR"/>
        </w:rPr>
        <w:t>قرارداد نقاشی ساختمان</w:t>
      </w:r>
      <w:r w:rsidR="00BA70AB">
        <w:rPr>
          <w:rFonts w:cs="B Titr" w:hint="cs"/>
          <w:b/>
          <w:bCs/>
          <w:sz w:val="28"/>
          <w:szCs w:val="28"/>
          <w:rtl/>
          <w:lang w:bidi="fa-IR"/>
        </w:rPr>
        <w:t xml:space="preserve"> </w:t>
      </w:r>
      <w:r w:rsidR="002C112E">
        <w:rPr>
          <w:rFonts w:cs="B Titr" w:hint="cs"/>
          <w:b/>
          <w:bCs/>
          <w:sz w:val="28"/>
          <w:szCs w:val="28"/>
          <w:rtl/>
          <w:lang w:bidi="fa-IR"/>
        </w:rPr>
        <w:t>(متری و</w:t>
      </w:r>
      <w:r>
        <w:rPr>
          <w:rFonts w:cs="B Titr" w:hint="cs"/>
          <w:b/>
          <w:bCs/>
          <w:sz w:val="28"/>
          <w:szCs w:val="28"/>
          <w:rtl/>
          <w:lang w:bidi="fa-IR"/>
        </w:rPr>
        <w:t xml:space="preserve"> </w:t>
      </w:r>
      <w:r w:rsidR="002C112E">
        <w:rPr>
          <w:rFonts w:cs="B Titr" w:hint="cs"/>
          <w:b/>
          <w:bCs/>
          <w:sz w:val="28"/>
          <w:szCs w:val="28"/>
          <w:rtl/>
          <w:lang w:bidi="fa-IR"/>
        </w:rPr>
        <w:t xml:space="preserve"> </w:t>
      </w:r>
      <w:r>
        <w:rPr>
          <w:rFonts w:cs="B Titr" w:hint="cs"/>
          <w:b/>
          <w:bCs/>
          <w:sz w:val="28"/>
          <w:szCs w:val="28"/>
          <w:rtl/>
          <w:lang w:bidi="fa-IR"/>
        </w:rPr>
        <w:t>با</w:t>
      </w:r>
      <w:r w:rsidR="002C112E">
        <w:rPr>
          <w:rFonts w:cs="B Titr" w:hint="cs"/>
          <w:b/>
          <w:bCs/>
          <w:sz w:val="28"/>
          <w:szCs w:val="28"/>
          <w:rtl/>
          <w:lang w:bidi="fa-IR"/>
        </w:rPr>
        <w:t xml:space="preserve"> مصالح)</w:t>
      </w:r>
    </w:p>
    <w:p w14:paraId="55460847" w14:textId="77777777" w:rsidR="00E24A54" w:rsidRPr="000D07E3" w:rsidRDefault="00E24A54" w:rsidP="001830E6">
      <w:pPr>
        <w:bidi/>
        <w:ind w:left="-270" w:right="-180" w:firstLine="270"/>
        <w:jc w:val="both"/>
        <w:rPr>
          <w:rFonts w:cs="B Lotus"/>
          <w:b/>
          <w:bCs/>
          <w:sz w:val="24"/>
          <w:szCs w:val="24"/>
          <w:rtl/>
          <w:lang w:bidi="fa-IR"/>
        </w:rPr>
      </w:pPr>
    </w:p>
    <w:p w14:paraId="7AB86421" w14:textId="77777777" w:rsidR="00E24A54" w:rsidRPr="001302DF" w:rsidRDefault="00E24A54" w:rsidP="001830E6">
      <w:pPr>
        <w:autoSpaceDE w:val="0"/>
        <w:autoSpaceDN w:val="0"/>
        <w:bidi/>
        <w:adjustRightInd w:val="0"/>
        <w:spacing w:after="0"/>
        <w:ind w:left="-270" w:right="-180" w:firstLine="270"/>
        <w:jc w:val="both"/>
        <w:rPr>
          <w:rFonts w:ascii="Peyda" w:hAnsi="Peyda" w:cs="Calibri"/>
          <w:sz w:val="24"/>
          <w:szCs w:val="24"/>
          <w:rtl/>
        </w:rPr>
      </w:pPr>
      <w:r w:rsidRPr="0014291C">
        <w:rPr>
          <w:rFonts w:ascii="Peyda" w:hAnsi="Peyda" w:cs="B Lotus" w:hint="cs"/>
          <w:sz w:val="24"/>
          <w:szCs w:val="24"/>
          <w:rtl/>
        </w:rPr>
        <w:t xml:space="preserve">طرفین </w:t>
      </w:r>
      <w:r w:rsidRPr="0014291C">
        <w:rPr>
          <w:rFonts w:ascii="Peyda" w:hAnsi="Peyda" w:cs="B Lotus" w:hint="cs"/>
          <w:sz w:val="24"/>
          <w:szCs w:val="24"/>
          <w:rtl/>
          <w:lang w:bidi="fa-IR"/>
        </w:rPr>
        <w:t>قرارداد</w:t>
      </w:r>
      <w:r w:rsidRPr="0014291C">
        <w:rPr>
          <w:rFonts w:ascii="Peyda" w:hAnsi="Peyda" w:cs="B Lotus" w:hint="cs"/>
          <w:sz w:val="24"/>
          <w:szCs w:val="24"/>
          <w:rtl/>
        </w:rPr>
        <w:t xml:space="preserve"> ضمن آگاهی از کلیه‌ی مندرجات آن، در نهایت سلامت عقل و اراده و به دور از هرگونه اکراه و اجبار نسبت به امضای کلیه‌ی صفحات اقدام کردند. </w:t>
      </w:r>
      <w:r w:rsidR="001302DF">
        <w:rPr>
          <w:rFonts w:ascii="Peyda" w:hAnsi="Peyda" w:cs="B Lotus" w:hint="cs"/>
          <w:sz w:val="24"/>
          <w:szCs w:val="24"/>
          <w:rtl/>
        </w:rPr>
        <w:t xml:space="preserve">این قرارداد </w:t>
      </w:r>
      <w:r w:rsidR="005650FE">
        <w:rPr>
          <w:rFonts w:ascii="Peyda" w:hAnsi="Peyda" w:cs="B Lotus" w:hint="cs"/>
          <w:sz w:val="24"/>
          <w:szCs w:val="24"/>
          <w:rtl/>
        </w:rPr>
        <w:t>با شرایط زیر به توافق طرفین رسید:</w:t>
      </w:r>
    </w:p>
    <w:p w14:paraId="0EE64C1D" w14:textId="77777777" w:rsidR="00E24A54" w:rsidRPr="0014291C" w:rsidRDefault="00E24A54" w:rsidP="001830E6">
      <w:pPr>
        <w:bidi/>
        <w:ind w:left="-270" w:right="-180" w:firstLine="270"/>
        <w:jc w:val="both"/>
        <w:rPr>
          <w:rFonts w:cs="B Lotus"/>
          <w:b/>
          <w:bCs/>
          <w:sz w:val="24"/>
          <w:szCs w:val="24"/>
          <w:rtl/>
          <w:lang w:bidi="fa-IR"/>
        </w:rPr>
      </w:pPr>
      <w:r w:rsidRPr="0014291C">
        <w:rPr>
          <w:rFonts w:cs="B Lotus" w:hint="cs"/>
          <w:b/>
          <w:bCs/>
          <w:sz w:val="24"/>
          <w:szCs w:val="24"/>
          <w:rtl/>
          <w:lang w:bidi="fa-IR"/>
        </w:rPr>
        <w:t>ماده‌ی 1- مشخصات طرفین قرارداد</w:t>
      </w:r>
    </w:p>
    <w:p w14:paraId="3402AD68" w14:textId="77777777" w:rsidR="00E24A54" w:rsidRPr="0014291C" w:rsidRDefault="00E24A54" w:rsidP="001830E6">
      <w:pPr>
        <w:bidi/>
        <w:ind w:left="-270" w:right="-180" w:firstLine="270"/>
        <w:jc w:val="both"/>
        <w:rPr>
          <w:rFonts w:cs="B Lotus"/>
          <w:b/>
          <w:bCs/>
          <w:sz w:val="24"/>
          <w:szCs w:val="24"/>
          <w:rtl/>
          <w:lang w:bidi="fa-IR"/>
        </w:rPr>
      </w:pPr>
      <w:r w:rsidRPr="0014291C">
        <w:rPr>
          <w:rFonts w:cs="B Lotus" w:hint="cs"/>
          <w:b/>
          <w:bCs/>
          <w:sz w:val="24"/>
          <w:szCs w:val="24"/>
          <w:rtl/>
          <w:lang w:bidi="fa-IR"/>
        </w:rPr>
        <w:t>الف) مشخصات کارفرما</w:t>
      </w:r>
    </w:p>
    <w:p w14:paraId="65C34373" w14:textId="77777777" w:rsidR="00E24A54" w:rsidRPr="0014291C" w:rsidRDefault="00E24A54" w:rsidP="001830E6">
      <w:pPr>
        <w:bidi/>
        <w:ind w:left="-270" w:right="-180" w:firstLine="270"/>
        <w:jc w:val="both"/>
        <w:rPr>
          <w:rFonts w:cs="B Lotus"/>
          <w:sz w:val="24"/>
          <w:szCs w:val="24"/>
        </w:rPr>
      </w:pPr>
      <w:r w:rsidRPr="0014291C">
        <w:rPr>
          <w:rFonts w:cs="B Lotus" w:hint="cs"/>
          <w:sz w:val="24"/>
          <w:szCs w:val="24"/>
          <w:rtl/>
        </w:rPr>
        <w:t>نام و نام خانوادگی ........................ نام پدر ........................ دارای شناسنامه‌ی ........................ صادره از ........................ و کدملی ...................................... به نشانی ...................</w:t>
      </w:r>
      <w:r w:rsidRPr="0014291C">
        <w:rPr>
          <w:rFonts w:cs="B Lotus" w:hint="cs"/>
          <w:sz w:val="24"/>
          <w:szCs w:val="24"/>
          <w:rtl/>
          <w:lang w:bidi="fa-IR"/>
        </w:rPr>
        <w:t>.........</w:t>
      </w:r>
      <w:r w:rsidRPr="0014291C">
        <w:rPr>
          <w:rFonts w:cs="B Lotus" w:hint="cs"/>
          <w:sz w:val="24"/>
          <w:szCs w:val="24"/>
          <w:rtl/>
        </w:rPr>
        <w:t xml:space="preserve">.......................................................................................................................... و تلفن ........................ که از این پس </w:t>
      </w:r>
      <w:r w:rsidRPr="00B901EE">
        <w:rPr>
          <w:rFonts w:cs="B Lotus" w:hint="cs"/>
          <w:b/>
          <w:bCs/>
          <w:sz w:val="24"/>
          <w:szCs w:val="24"/>
          <w:rtl/>
          <w:lang w:bidi="fa-IR"/>
        </w:rPr>
        <w:t>کارفرما</w:t>
      </w:r>
      <w:r w:rsidRPr="0014291C">
        <w:rPr>
          <w:rFonts w:cs="B Lotus" w:hint="cs"/>
          <w:sz w:val="24"/>
          <w:szCs w:val="24"/>
          <w:rtl/>
        </w:rPr>
        <w:t xml:space="preserve"> نامیده می‌شود.</w:t>
      </w:r>
    </w:p>
    <w:p w14:paraId="0EFF765C" w14:textId="77777777" w:rsidR="00E24A54" w:rsidRPr="0014291C" w:rsidRDefault="00E24A54" w:rsidP="001830E6">
      <w:pPr>
        <w:bidi/>
        <w:ind w:left="-270" w:right="-180" w:firstLine="270"/>
        <w:jc w:val="both"/>
        <w:rPr>
          <w:rFonts w:cs="B Lotus"/>
          <w:sz w:val="24"/>
          <w:szCs w:val="24"/>
          <w:rtl/>
        </w:rPr>
      </w:pPr>
      <w:r w:rsidRPr="0014291C">
        <w:rPr>
          <w:rFonts w:cs="B Lotus" w:hint="cs"/>
          <w:sz w:val="24"/>
          <w:szCs w:val="24"/>
          <w:rtl/>
        </w:rPr>
        <w:t>شرکت ........................ دارای شماره‌ی ثبت ........................ کد اقتصادی .................................................. به نشانی ................................................................................................................................................................ و تلفن ........................ به نمایندگی ................................................ به عنوان ....................... (به استناد مدارک برابر اصـل شده‌ی م</w:t>
      </w:r>
      <w:r w:rsidR="00836EC9">
        <w:rPr>
          <w:rFonts w:cs="B Lotus" w:hint="cs"/>
          <w:sz w:val="24"/>
          <w:szCs w:val="24"/>
          <w:rtl/>
        </w:rPr>
        <w:t>ُ</w:t>
      </w:r>
      <w:r w:rsidRPr="0014291C">
        <w:rPr>
          <w:rFonts w:cs="B Lotus" w:hint="cs"/>
          <w:sz w:val="24"/>
          <w:szCs w:val="24"/>
          <w:rtl/>
        </w:rPr>
        <w:t>ثب</w:t>
      </w:r>
      <w:r w:rsidR="00836EC9">
        <w:rPr>
          <w:rFonts w:cs="B Lotus" w:hint="cs"/>
          <w:sz w:val="24"/>
          <w:szCs w:val="24"/>
          <w:rtl/>
        </w:rPr>
        <w:t>ِ</w:t>
      </w:r>
      <w:r w:rsidRPr="0014291C">
        <w:rPr>
          <w:rFonts w:cs="B Lotus" w:hint="cs"/>
          <w:sz w:val="24"/>
          <w:szCs w:val="24"/>
          <w:rtl/>
        </w:rPr>
        <w:t xml:space="preserve">ت نمایندگی و حق انعقاد قرارداد که از اجزاء لاینفک این قرارداد </w:t>
      </w:r>
      <w:r w:rsidR="00836EC9">
        <w:rPr>
          <w:rFonts w:cs="B Lotus" w:hint="cs"/>
          <w:sz w:val="24"/>
          <w:szCs w:val="24"/>
          <w:rtl/>
        </w:rPr>
        <w:t>است</w:t>
      </w:r>
      <w:r w:rsidRPr="0014291C">
        <w:rPr>
          <w:rFonts w:cs="B Lotus" w:hint="cs"/>
          <w:sz w:val="24"/>
          <w:szCs w:val="24"/>
          <w:rtl/>
        </w:rPr>
        <w:t xml:space="preserve">) که از این پس </w:t>
      </w:r>
      <w:r w:rsidRPr="00B901EE">
        <w:rPr>
          <w:rFonts w:cs="B Lotus" w:hint="cs"/>
          <w:b/>
          <w:bCs/>
          <w:sz w:val="24"/>
          <w:szCs w:val="24"/>
          <w:rtl/>
        </w:rPr>
        <w:t>کارفرما</w:t>
      </w:r>
      <w:r w:rsidRPr="0014291C">
        <w:rPr>
          <w:rFonts w:cs="B Lotus" w:hint="cs"/>
          <w:sz w:val="24"/>
          <w:szCs w:val="24"/>
          <w:rtl/>
        </w:rPr>
        <w:t xml:space="preserve"> نامیده می‌شود.</w:t>
      </w:r>
    </w:p>
    <w:p w14:paraId="796C6A41" w14:textId="77777777" w:rsidR="00E24A54" w:rsidRPr="0014291C" w:rsidRDefault="00E24A54" w:rsidP="001830E6">
      <w:pPr>
        <w:bidi/>
        <w:ind w:left="-270" w:right="-180" w:firstLine="270"/>
        <w:jc w:val="both"/>
        <w:rPr>
          <w:rFonts w:cs="B Lotus"/>
          <w:b/>
          <w:bCs/>
          <w:sz w:val="24"/>
          <w:szCs w:val="24"/>
          <w:rtl/>
        </w:rPr>
      </w:pPr>
      <w:r w:rsidRPr="0014291C">
        <w:rPr>
          <w:rFonts w:cs="B Lotus" w:hint="cs"/>
          <w:b/>
          <w:bCs/>
          <w:sz w:val="24"/>
          <w:szCs w:val="24"/>
          <w:rtl/>
        </w:rPr>
        <w:t>ب) مشخصات پیمانکار</w:t>
      </w:r>
    </w:p>
    <w:p w14:paraId="4F3540B7" w14:textId="77777777" w:rsidR="00E24A54" w:rsidRPr="0014291C" w:rsidRDefault="00E24A54" w:rsidP="001830E6">
      <w:pPr>
        <w:bidi/>
        <w:ind w:left="-270" w:right="-180" w:firstLine="270"/>
        <w:jc w:val="both"/>
        <w:rPr>
          <w:rFonts w:cs="B Lotus"/>
          <w:sz w:val="24"/>
          <w:szCs w:val="24"/>
          <w:rtl/>
        </w:rPr>
      </w:pPr>
      <w:r w:rsidRPr="0014291C">
        <w:rPr>
          <w:rFonts w:cs="B Lotus" w:hint="cs"/>
          <w:sz w:val="24"/>
          <w:szCs w:val="24"/>
          <w:rtl/>
        </w:rPr>
        <w:t>نام و نام خانوادگی ........................ نام پدر ........................ دارای شناسنامه‌ی ........................ صادره از ........................ و کدملی ...................................... به نشانی ...................</w:t>
      </w:r>
      <w:r w:rsidRPr="0014291C">
        <w:rPr>
          <w:rFonts w:cs="B Lotus" w:hint="cs"/>
          <w:sz w:val="24"/>
          <w:szCs w:val="24"/>
          <w:rtl/>
          <w:lang w:bidi="fa-IR"/>
        </w:rPr>
        <w:t>.........</w:t>
      </w:r>
      <w:r w:rsidRPr="0014291C">
        <w:rPr>
          <w:rFonts w:cs="B Lotus" w:hint="cs"/>
          <w:sz w:val="24"/>
          <w:szCs w:val="24"/>
          <w:rtl/>
        </w:rPr>
        <w:t xml:space="preserve">.......................................................................................................................... و تلفن ........................ که از این پس </w:t>
      </w:r>
      <w:r w:rsidRPr="00B901EE">
        <w:rPr>
          <w:rFonts w:cs="B Lotus" w:hint="cs"/>
          <w:b/>
          <w:bCs/>
          <w:sz w:val="24"/>
          <w:szCs w:val="24"/>
          <w:rtl/>
        </w:rPr>
        <w:t>پیمانکار</w:t>
      </w:r>
      <w:r w:rsidRPr="0014291C">
        <w:rPr>
          <w:rFonts w:cs="B Lotus" w:hint="cs"/>
          <w:sz w:val="24"/>
          <w:szCs w:val="24"/>
          <w:rtl/>
        </w:rPr>
        <w:t xml:space="preserve"> نامیده می‌شود.</w:t>
      </w:r>
    </w:p>
    <w:p w14:paraId="4900851F" w14:textId="77777777" w:rsidR="00E24A54" w:rsidRPr="0014291C" w:rsidRDefault="00E24A54" w:rsidP="001830E6">
      <w:pPr>
        <w:bidi/>
        <w:ind w:left="-270" w:right="-180" w:firstLine="270"/>
        <w:jc w:val="both"/>
        <w:rPr>
          <w:rFonts w:cs="B Lotus"/>
          <w:sz w:val="24"/>
          <w:szCs w:val="24"/>
          <w:rtl/>
        </w:rPr>
      </w:pPr>
      <w:r w:rsidRPr="0014291C">
        <w:rPr>
          <w:rFonts w:cs="B Lotus" w:hint="cs"/>
          <w:sz w:val="24"/>
          <w:szCs w:val="24"/>
          <w:rtl/>
        </w:rPr>
        <w:t>شرکت ........................ دارای شماره‌ی ثبت ........................ کد اقتصادی .................................................. به نشانی ................................................................................................................................................................ و تلفن ........................ به نمایندگی ................................................ به عنوان ....................... (به استناد مدارک برابر اصـل شده‌ی م</w:t>
      </w:r>
      <w:r w:rsidR="00836EC9">
        <w:rPr>
          <w:rFonts w:cs="B Lotus" w:hint="cs"/>
          <w:sz w:val="24"/>
          <w:szCs w:val="24"/>
          <w:rtl/>
        </w:rPr>
        <w:t>ُ</w:t>
      </w:r>
      <w:r w:rsidRPr="0014291C">
        <w:rPr>
          <w:rFonts w:cs="B Lotus" w:hint="cs"/>
          <w:sz w:val="24"/>
          <w:szCs w:val="24"/>
          <w:rtl/>
        </w:rPr>
        <w:t>ثب</w:t>
      </w:r>
      <w:r w:rsidR="00836EC9">
        <w:rPr>
          <w:rFonts w:cs="B Lotus" w:hint="cs"/>
          <w:sz w:val="24"/>
          <w:szCs w:val="24"/>
          <w:rtl/>
        </w:rPr>
        <w:t>ِ</w:t>
      </w:r>
      <w:r w:rsidRPr="0014291C">
        <w:rPr>
          <w:rFonts w:cs="B Lotus" w:hint="cs"/>
          <w:sz w:val="24"/>
          <w:szCs w:val="24"/>
          <w:rtl/>
        </w:rPr>
        <w:t xml:space="preserve">ت نمایندگی و حق انعقاد قرارداد که از اجزاء لاینفک این قرارداد </w:t>
      </w:r>
      <w:r w:rsidR="00836EC9">
        <w:rPr>
          <w:rFonts w:cs="B Lotus" w:hint="cs"/>
          <w:sz w:val="24"/>
          <w:szCs w:val="24"/>
          <w:rtl/>
        </w:rPr>
        <w:t>است</w:t>
      </w:r>
      <w:r w:rsidRPr="0014291C">
        <w:rPr>
          <w:rFonts w:cs="B Lotus" w:hint="cs"/>
          <w:sz w:val="24"/>
          <w:szCs w:val="24"/>
          <w:rtl/>
        </w:rPr>
        <w:t xml:space="preserve">) که از این پس </w:t>
      </w:r>
      <w:r w:rsidRPr="00B901EE">
        <w:rPr>
          <w:rFonts w:cs="B Lotus" w:hint="cs"/>
          <w:b/>
          <w:bCs/>
          <w:sz w:val="24"/>
          <w:szCs w:val="24"/>
          <w:rtl/>
        </w:rPr>
        <w:t>پیمانکار</w:t>
      </w:r>
      <w:r w:rsidRPr="0014291C">
        <w:rPr>
          <w:rFonts w:cs="B Lotus" w:hint="cs"/>
          <w:sz w:val="24"/>
          <w:szCs w:val="24"/>
          <w:rtl/>
        </w:rPr>
        <w:t xml:space="preserve"> نامیده می‌شود.</w:t>
      </w:r>
    </w:p>
    <w:p w14:paraId="33FFCB88" w14:textId="77777777" w:rsidR="008464DC" w:rsidRPr="00836EC9" w:rsidRDefault="00E24A54" w:rsidP="001830E6">
      <w:pPr>
        <w:tabs>
          <w:tab w:val="left" w:pos="4257"/>
        </w:tabs>
        <w:bidi/>
        <w:ind w:left="-270" w:right="-180" w:firstLine="270"/>
        <w:jc w:val="both"/>
        <w:rPr>
          <w:rFonts w:cs="B Lotus"/>
          <w:b/>
          <w:bCs/>
          <w:sz w:val="24"/>
          <w:szCs w:val="24"/>
          <w:rtl/>
          <w:lang w:bidi="fa-IR"/>
        </w:rPr>
      </w:pPr>
      <w:r w:rsidRPr="0014291C">
        <w:rPr>
          <w:rFonts w:cs="B Lotus" w:hint="cs"/>
          <w:b/>
          <w:bCs/>
          <w:sz w:val="24"/>
          <w:szCs w:val="24"/>
          <w:rtl/>
          <w:lang w:bidi="fa-IR"/>
        </w:rPr>
        <w:t>ماده‌ی 2- موضوع قرارداد</w:t>
      </w:r>
    </w:p>
    <w:p w14:paraId="772FEF01" w14:textId="77777777" w:rsidR="00581A52" w:rsidRPr="0014291C" w:rsidRDefault="00581A52" w:rsidP="001830E6">
      <w:pPr>
        <w:bidi/>
        <w:ind w:left="-270" w:right="-180" w:firstLine="270"/>
        <w:jc w:val="both"/>
        <w:rPr>
          <w:rFonts w:cs="B Lotus"/>
          <w:sz w:val="24"/>
          <w:szCs w:val="24"/>
          <w:rtl/>
          <w:lang w:bidi="fa-IR"/>
        </w:rPr>
      </w:pPr>
      <w:r>
        <w:rPr>
          <w:rFonts w:cs="B Lotus" w:hint="cs"/>
          <w:sz w:val="24"/>
          <w:szCs w:val="24"/>
          <w:rtl/>
          <w:lang w:bidi="fa-IR"/>
        </w:rPr>
        <w:lastRenderedPageBreak/>
        <w:t>موضوع قرارداد عبارت است از انجام کلیه‌ی امور مرتبط با نقاشی و رنگ کاری</w:t>
      </w:r>
      <w:r w:rsidR="00162191">
        <w:rPr>
          <w:rFonts w:cs="B Lotus" w:hint="cs"/>
          <w:sz w:val="24"/>
          <w:szCs w:val="24"/>
          <w:rtl/>
          <w:lang w:bidi="fa-IR"/>
        </w:rPr>
        <w:t>،</w:t>
      </w:r>
      <w:r>
        <w:rPr>
          <w:rFonts w:cs="B Lotus" w:hint="cs"/>
          <w:sz w:val="24"/>
          <w:szCs w:val="24"/>
          <w:rtl/>
          <w:lang w:bidi="fa-IR"/>
        </w:rPr>
        <w:t xml:space="preserve"> م</w:t>
      </w:r>
      <w:r w:rsidR="00162191">
        <w:rPr>
          <w:rFonts w:cs="B Lotus" w:hint="cs"/>
          <w:sz w:val="24"/>
          <w:szCs w:val="24"/>
          <w:rtl/>
          <w:lang w:bidi="fa-IR"/>
        </w:rPr>
        <w:t>ُ</w:t>
      </w:r>
      <w:r>
        <w:rPr>
          <w:rFonts w:cs="B Lotus" w:hint="cs"/>
          <w:sz w:val="24"/>
          <w:szCs w:val="24"/>
          <w:rtl/>
          <w:lang w:bidi="fa-IR"/>
        </w:rPr>
        <w:t>شت</w:t>
      </w:r>
      <w:r w:rsidR="00162191">
        <w:rPr>
          <w:rFonts w:cs="B Lotus" w:hint="cs"/>
          <w:sz w:val="24"/>
          <w:szCs w:val="24"/>
          <w:rtl/>
          <w:lang w:bidi="fa-IR"/>
        </w:rPr>
        <w:t>َ</w:t>
      </w:r>
      <w:r>
        <w:rPr>
          <w:rFonts w:cs="B Lotus" w:hint="cs"/>
          <w:sz w:val="24"/>
          <w:szCs w:val="24"/>
          <w:rtl/>
          <w:lang w:bidi="fa-IR"/>
        </w:rPr>
        <w:t>مل بر تمامی کارهای مربوط به لکه گیری با گچ و بتونه، زیرسازی، آسترزنی، سمباده</w:t>
      </w:r>
      <w:r w:rsidR="00162191">
        <w:rPr>
          <w:rFonts w:cs="B Lotus" w:hint="cs"/>
          <w:sz w:val="24"/>
          <w:szCs w:val="24"/>
          <w:rtl/>
          <w:lang w:bidi="fa-IR"/>
        </w:rPr>
        <w:t>‌</w:t>
      </w:r>
      <w:r>
        <w:rPr>
          <w:rFonts w:cs="B Lotus" w:hint="cs"/>
          <w:sz w:val="24"/>
          <w:szCs w:val="24"/>
          <w:rtl/>
          <w:lang w:bidi="fa-IR"/>
        </w:rPr>
        <w:t>زنی و رنگ‌کاری کامل با رنگ و مصالح استاندارد و با پوشش کامل بدون هرگونه پریدگی، ترک، دورنگی و موج</w:t>
      </w:r>
      <w:r w:rsidR="00162191">
        <w:rPr>
          <w:rFonts w:cs="B Lotus" w:hint="cs"/>
          <w:sz w:val="24"/>
          <w:szCs w:val="24"/>
          <w:rtl/>
          <w:lang w:bidi="fa-IR"/>
        </w:rPr>
        <w:t>،</w:t>
      </w:r>
      <w:r>
        <w:rPr>
          <w:rFonts w:cs="B Lotus" w:hint="cs"/>
          <w:sz w:val="24"/>
          <w:szCs w:val="24"/>
          <w:rtl/>
          <w:lang w:bidi="fa-IR"/>
        </w:rPr>
        <w:t xml:space="preserve"> همگی در خصوص ساختمانی به نشانی .......................</w:t>
      </w:r>
      <w:r w:rsidR="00162191">
        <w:rPr>
          <w:rFonts w:cs="B Lotus" w:hint="cs"/>
          <w:sz w:val="24"/>
          <w:szCs w:val="24"/>
          <w:rtl/>
          <w:lang w:bidi="fa-IR"/>
        </w:rPr>
        <w:t>...................................</w:t>
      </w:r>
      <w:r>
        <w:rPr>
          <w:rFonts w:cs="B Lotus" w:hint="cs"/>
          <w:sz w:val="24"/>
          <w:szCs w:val="24"/>
          <w:rtl/>
          <w:lang w:bidi="fa-IR"/>
        </w:rPr>
        <w:t xml:space="preserve">.................................... به همراه تامین کلیه‌ی </w:t>
      </w:r>
      <w:r w:rsidR="00162191">
        <w:rPr>
          <w:rFonts w:cs="B Lotus" w:hint="cs"/>
          <w:sz w:val="24"/>
          <w:szCs w:val="24"/>
          <w:rtl/>
          <w:lang w:bidi="fa-IR"/>
        </w:rPr>
        <w:t>مصالح، لوازم و تجهیزات مورد نیاز</w:t>
      </w:r>
      <w:r>
        <w:rPr>
          <w:rFonts w:cs="B Lotus" w:hint="cs"/>
          <w:sz w:val="24"/>
          <w:szCs w:val="24"/>
          <w:rtl/>
          <w:lang w:bidi="fa-IR"/>
        </w:rPr>
        <w:t>.</w:t>
      </w:r>
    </w:p>
    <w:p w14:paraId="04F0E7F6" w14:textId="77777777" w:rsidR="00E24A54" w:rsidRPr="0014291C" w:rsidRDefault="00E24A54" w:rsidP="001830E6">
      <w:pPr>
        <w:bidi/>
        <w:ind w:left="-270" w:right="-180" w:firstLine="270"/>
        <w:jc w:val="both"/>
        <w:rPr>
          <w:rFonts w:cs="B Lotus"/>
          <w:b/>
          <w:bCs/>
          <w:sz w:val="24"/>
          <w:szCs w:val="24"/>
          <w:rtl/>
          <w:lang w:bidi="fa-IR"/>
        </w:rPr>
      </w:pPr>
      <w:r w:rsidRPr="0014291C">
        <w:rPr>
          <w:rFonts w:cs="B Lotus" w:hint="cs"/>
          <w:b/>
          <w:bCs/>
          <w:sz w:val="24"/>
          <w:szCs w:val="24"/>
          <w:rtl/>
          <w:lang w:bidi="fa-IR"/>
        </w:rPr>
        <w:t>ماده‌ی 3- مدت قرارداد</w:t>
      </w:r>
    </w:p>
    <w:p w14:paraId="5E15353C" w14:textId="232F7A4A" w:rsidR="00BA70AB" w:rsidRPr="00D17AC5" w:rsidRDefault="00D17AC5" w:rsidP="006011A5">
      <w:pPr>
        <w:bidi/>
        <w:ind w:right="-142"/>
        <w:jc w:val="both"/>
        <w:rPr>
          <w:rFonts w:cs="B Lotus"/>
          <w:sz w:val="24"/>
          <w:szCs w:val="24"/>
          <w:rtl/>
          <w:lang w:bidi="fa-IR"/>
        </w:rPr>
      </w:pPr>
      <w:r w:rsidRPr="00D17AC5">
        <w:rPr>
          <w:rFonts w:cs="B Lotus" w:hint="cs"/>
          <w:sz w:val="24"/>
          <w:szCs w:val="24"/>
          <w:rtl/>
          <w:lang w:bidi="fa-IR"/>
        </w:rPr>
        <w:t xml:space="preserve">مدت این قرارداد از تاریخ .................... به مدت .................... روز است و پیمانکار متعهد به انجام و تحویل کامل موضوع قرارداد </w:t>
      </w:r>
      <w:r w:rsidR="00581A52">
        <w:rPr>
          <w:rFonts w:cs="B Lotus" w:hint="cs"/>
          <w:sz w:val="24"/>
          <w:szCs w:val="24"/>
          <w:rtl/>
          <w:lang w:bidi="fa-IR"/>
        </w:rPr>
        <w:t xml:space="preserve">در مدت فوق </w:t>
      </w:r>
      <w:r w:rsidR="00037547">
        <w:rPr>
          <w:rFonts w:cs="B Lotus" w:hint="cs"/>
          <w:sz w:val="24"/>
          <w:szCs w:val="24"/>
          <w:rtl/>
          <w:lang w:bidi="fa-IR"/>
        </w:rPr>
        <w:t>خواهد بود</w:t>
      </w:r>
      <w:r w:rsidR="00581A52">
        <w:rPr>
          <w:rFonts w:cs="B Lotus" w:hint="cs"/>
          <w:sz w:val="24"/>
          <w:szCs w:val="24"/>
          <w:rtl/>
          <w:lang w:bidi="fa-IR"/>
        </w:rPr>
        <w:t>.</w:t>
      </w:r>
    </w:p>
    <w:p w14:paraId="6CD4586A" w14:textId="77777777" w:rsidR="00675C0E" w:rsidRPr="0014291C" w:rsidRDefault="00E24A54" w:rsidP="001830E6">
      <w:pPr>
        <w:bidi/>
        <w:ind w:left="-270" w:right="-180" w:firstLine="270"/>
        <w:jc w:val="both"/>
        <w:rPr>
          <w:rFonts w:cs="B Lotus"/>
          <w:b/>
          <w:bCs/>
          <w:sz w:val="24"/>
          <w:szCs w:val="24"/>
          <w:rtl/>
          <w:lang w:bidi="fa-IR"/>
        </w:rPr>
      </w:pPr>
      <w:r w:rsidRPr="0014291C">
        <w:rPr>
          <w:rFonts w:cs="B Lotus" w:hint="cs"/>
          <w:b/>
          <w:bCs/>
          <w:sz w:val="24"/>
          <w:szCs w:val="24"/>
          <w:rtl/>
          <w:lang w:bidi="fa-IR"/>
        </w:rPr>
        <w:t>ماده‌ی 4- مبلغ قرارداد</w:t>
      </w:r>
    </w:p>
    <w:p w14:paraId="2950C3C9" w14:textId="22B4576C" w:rsidR="00A13B64" w:rsidRDefault="00A13B64" w:rsidP="001830E6">
      <w:pPr>
        <w:bidi/>
        <w:ind w:left="-270" w:right="-180" w:firstLine="270"/>
        <w:rPr>
          <w:rFonts w:cs="B Lotus"/>
          <w:sz w:val="24"/>
          <w:szCs w:val="24"/>
          <w:rtl/>
          <w:lang w:bidi="fa-IR"/>
        </w:rPr>
      </w:pPr>
      <w:r>
        <w:rPr>
          <w:rFonts w:cs="B Lotus" w:hint="cs"/>
          <w:sz w:val="24"/>
          <w:szCs w:val="24"/>
          <w:rtl/>
          <w:lang w:bidi="fa-IR"/>
        </w:rPr>
        <w:t xml:space="preserve">مبلغ این قرارداد بر اساس رنگ و </w:t>
      </w:r>
      <w:r w:rsidR="009D66BE">
        <w:rPr>
          <w:rFonts w:cs="B Lotus" w:hint="cs"/>
          <w:sz w:val="24"/>
          <w:szCs w:val="24"/>
          <w:rtl/>
          <w:lang w:bidi="fa-IR"/>
        </w:rPr>
        <w:t>زیرسازی</w:t>
      </w:r>
      <w:r>
        <w:rPr>
          <w:rFonts w:cs="B Lotus" w:hint="cs"/>
          <w:sz w:val="24"/>
          <w:szCs w:val="24"/>
          <w:rtl/>
          <w:lang w:bidi="fa-IR"/>
        </w:rPr>
        <w:t xml:space="preserve"> کامل ساختمان به شرح زیر توافق شد:</w:t>
      </w:r>
    </w:p>
    <w:p w14:paraId="1A73B171" w14:textId="45495C5D" w:rsidR="00A13B64" w:rsidRDefault="00A13B64" w:rsidP="001830E6">
      <w:pPr>
        <w:pStyle w:val="ListParagraph"/>
        <w:numPr>
          <w:ilvl w:val="0"/>
          <w:numId w:val="49"/>
        </w:numPr>
        <w:bidi/>
        <w:spacing w:line="276" w:lineRule="auto"/>
        <w:ind w:left="-270" w:right="-180" w:firstLine="699"/>
        <w:jc w:val="both"/>
        <w:rPr>
          <w:rFonts w:cs="B Lotus"/>
          <w:sz w:val="24"/>
          <w:szCs w:val="24"/>
          <w:lang w:bidi="fa-IR"/>
        </w:rPr>
      </w:pPr>
      <w:bookmarkStart w:id="0" w:name="_Hlk107354046"/>
      <w:r>
        <w:rPr>
          <w:rFonts w:cs="B Lotus" w:hint="cs"/>
          <w:sz w:val="24"/>
          <w:szCs w:val="24"/>
          <w:rtl/>
          <w:lang w:bidi="fa-IR"/>
        </w:rPr>
        <w:t xml:space="preserve">رنگ و </w:t>
      </w:r>
      <w:r w:rsidR="009D66BE">
        <w:rPr>
          <w:rFonts w:cs="B Lotus" w:hint="cs"/>
          <w:sz w:val="24"/>
          <w:szCs w:val="24"/>
          <w:rtl/>
          <w:lang w:bidi="fa-IR"/>
        </w:rPr>
        <w:t>زیرسازی</w:t>
      </w:r>
      <w:r w:rsidR="00073CC8">
        <w:rPr>
          <w:rFonts w:cs="B Lotus" w:hint="cs"/>
          <w:sz w:val="24"/>
          <w:szCs w:val="24"/>
          <w:rtl/>
          <w:lang w:bidi="fa-IR"/>
        </w:rPr>
        <w:t xml:space="preserve"> دیوارهای ساختمان به ازای هر متر مربع کار، </w:t>
      </w:r>
      <w:r>
        <w:rPr>
          <w:rFonts w:cs="B Lotus" w:hint="cs"/>
          <w:sz w:val="24"/>
          <w:szCs w:val="24"/>
          <w:rtl/>
          <w:lang w:bidi="fa-IR"/>
        </w:rPr>
        <w:t xml:space="preserve">مبلغ </w:t>
      </w:r>
      <w:r w:rsidR="00073CC8" w:rsidRPr="0014291C">
        <w:rPr>
          <w:rFonts w:cs="B Lotus" w:hint="cs"/>
          <w:sz w:val="24"/>
          <w:szCs w:val="24"/>
          <w:rtl/>
          <w:lang w:bidi="fa-IR"/>
        </w:rPr>
        <w:t>............................ تومان (به حروف ....</w:t>
      </w:r>
      <w:r w:rsidR="00073CC8">
        <w:rPr>
          <w:rFonts w:cs="B Lotus" w:hint="cs"/>
          <w:sz w:val="24"/>
          <w:szCs w:val="24"/>
          <w:rtl/>
          <w:lang w:bidi="fa-IR"/>
        </w:rPr>
        <w:t>........................ تومان)؛</w:t>
      </w:r>
    </w:p>
    <w:bookmarkEnd w:id="0"/>
    <w:p w14:paraId="2A6929DD" w14:textId="2C12FCA1" w:rsidR="006011A5" w:rsidRDefault="00863639" w:rsidP="006011A5">
      <w:pPr>
        <w:pStyle w:val="ListParagraph"/>
        <w:numPr>
          <w:ilvl w:val="0"/>
          <w:numId w:val="49"/>
        </w:numPr>
        <w:bidi/>
        <w:spacing w:line="276" w:lineRule="auto"/>
        <w:ind w:left="-270" w:right="-180" w:firstLine="699"/>
        <w:jc w:val="both"/>
        <w:rPr>
          <w:rFonts w:cs="B Lotus"/>
          <w:sz w:val="24"/>
          <w:szCs w:val="24"/>
          <w:lang w:bidi="fa-IR"/>
        </w:rPr>
      </w:pPr>
      <w:r>
        <w:rPr>
          <w:rFonts w:cs="B Lotus" w:hint="cs"/>
          <w:sz w:val="24"/>
          <w:szCs w:val="24"/>
          <w:rtl/>
          <w:lang w:bidi="fa-IR"/>
        </w:rPr>
        <w:t>رنگ و زیرسازی سقف های ساختمان به ازای هر متر مربع کار ، مبلغ............................... تومان(به حروف............................</w:t>
      </w:r>
    </w:p>
    <w:p w14:paraId="6F7277F0" w14:textId="38D3F2E0" w:rsidR="00863639" w:rsidRDefault="00863639" w:rsidP="00863639">
      <w:pPr>
        <w:pStyle w:val="ListParagraph"/>
        <w:bidi/>
        <w:spacing w:line="276" w:lineRule="auto"/>
        <w:ind w:left="429" w:right="-180"/>
        <w:jc w:val="both"/>
        <w:rPr>
          <w:rFonts w:cs="B Lotus"/>
          <w:sz w:val="24"/>
          <w:szCs w:val="24"/>
          <w:lang w:bidi="fa-IR"/>
        </w:rPr>
      </w:pPr>
      <w:r>
        <w:rPr>
          <w:rFonts w:cs="B Lotus" w:hint="cs"/>
          <w:sz w:val="24"/>
          <w:szCs w:val="24"/>
          <w:rtl/>
          <w:lang w:bidi="fa-IR"/>
        </w:rPr>
        <w:t>تومان)،</w:t>
      </w:r>
    </w:p>
    <w:p w14:paraId="636AF119" w14:textId="6B3C54D5" w:rsidR="00B1039C" w:rsidRPr="00B1039C" w:rsidRDefault="00B1039C" w:rsidP="001830E6">
      <w:pPr>
        <w:pStyle w:val="ListParagraph"/>
        <w:numPr>
          <w:ilvl w:val="0"/>
          <w:numId w:val="49"/>
        </w:numPr>
        <w:bidi/>
        <w:spacing w:line="276" w:lineRule="auto"/>
        <w:ind w:left="-270" w:right="-180" w:firstLine="699"/>
        <w:jc w:val="both"/>
        <w:rPr>
          <w:rFonts w:cs="B Lotus"/>
          <w:sz w:val="24"/>
          <w:szCs w:val="24"/>
          <w:lang w:bidi="fa-IR"/>
        </w:rPr>
      </w:pPr>
      <w:r>
        <w:rPr>
          <w:rFonts w:cs="B Lotus" w:hint="cs"/>
          <w:sz w:val="24"/>
          <w:szCs w:val="24"/>
          <w:rtl/>
          <w:lang w:bidi="fa-IR"/>
        </w:rPr>
        <w:t>رنگ و</w:t>
      </w:r>
      <w:r w:rsidR="009D66BE">
        <w:rPr>
          <w:rFonts w:cs="B Lotus" w:hint="cs"/>
          <w:sz w:val="24"/>
          <w:szCs w:val="24"/>
          <w:rtl/>
          <w:lang w:bidi="fa-IR"/>
        </w:rPr>
        <w:t xml:space="preserve"> زیرسازی</w:t>
      </w:r>
      <w:r>
        <w:rPr>
          <w:rFonts w:cs="B Lotus" w:hint="cs"/>
          <w:sz w:val="24"/>
          <w:szCs w:val="24"/>
          <w:rtl/>
          <w:lang w:bidi="fa-IR"/>
        </w:rPr>
        <w:t xml:space="preserve"> کلیه‌ی قسمت‌های فلزی ساختمان به ازای هر متر مربع کار، مبلغ </w:t>
      </w:r>
      <w:r w:rsidRPr="0014291C">
        <w:rPr>
          <w:rFonts w:cs="B Lotus" w:hint="cs"/>
          <w:sz w:val="24"/>
          <w:szCs w:val="24"/>
          <w:rtl/>
          <w:lang w:bidi="fa-IR"/>
        </w:rPr>
        <w:t>............................ تومان (به حروف ....</w:t>
      </w:r>
      <w:r>
        <w:rPr>
          <w:rFonts w:cs="B Lotus" w:hint="cs"/>
          <w:sz w:val="24"/>
          <w:szCs w:val="24"/>
          <w:rtl/>
          <w:lang w:bidi="fa-IR"/>
        </w:rPr>
        <w:t>........................ تومان).</w:t>
      </w:r>
    </w:p>
    <w:p w14:paraId="18B03D00" w14:textId="3387468C" w:rsidR="00A13B64" w:rsidRDefault="00A13B64" w:rsidP="001830E6">
      <w:pPr>
        <w:pStyle w:val="ListParagraph"/>
        <w:numPr>
          <w:ilvl w:val="0"/>
          <w:numId w:val="49"/>
        </w:numPr>
        <w:bidi/>
        <w:spacing w:line="276" w:lineRule="auto"/>
        <w:ind w:left="-270" w:right="-180" w:firstLine="699"/>
        <w:jc w:val="both"/>
        <w:rPr>
          <w:rFonts w:cs="B Lotus"/>
          <w:sz w:val="24"/>
          <w:szCs w:val="24"/>
          <w:lang w:bidi="fa-IR"/>
        </w:rPr>
      </w:pPr>
      <w:r>
        <w:rPr>
          <w:rFonts w:cs="B Lotus" w:hint="cs"/>
          <w:sz w:val="24"/>
          <w:szCs w:val="24"/>
          <w:rtl/>
          <w:lang w:bidi="fa-IR"/>
        </w:rPr>
        <w:t xml:space="preserve">رنگ و </w:t>
      </w:r>
      <w:r w:rsidR="009D66BE">
        <w:rPr>
          <w:rFonts w:cs="B Lotus" w:hint="cs"/>
          <w:sz w:val="24"/>
          <w:szCs w:val="24"/>
          <w:rtl/>
          <w:lang w:bidi="fa-IR"/>
        </w:rPr>
        <w:t xml:space="preserve">زیرسازی </w:t>
      </w:r>
      <w:r>
        <w:rPr>
          <w:rFonts w:cs="B Lotus" w:hint="cs"/>
          <w:sz w:val="24"/>
          <w:szCs w:val="24"/>
          <w:rtl/>
          <w:lang w:bidi="fa-IR"/>
        </w:rPr>
        <w:t xml:space="preserve">قسمت‌های چوبی ساختمان </w:t>
      </w:r>
      <w:r w:rsidR="00073CC8">
        <w:rPr>
          <w:rFonts w:cs="B Lotus" w:hint="cs"/>
          <w:sz w:val="24"/>
          <w:szCs w:val="24"/>
          <w:rtl/>
          <w:lang w:bidi="fa-IR"/>
        </w:rPr>
        <w:t xml:space="preserve">به ازای هر متر مربع کار، مبلغ </w:t>
      </w:r>
      <w:r w:rsidR="00073CC8" w:rsidRPr="0014291C">
        <w:rPr>
          <w:rFonts w:cs="B Lotus" w:hint="cs"/>
          <w:sz w:val="24"/>
          <w:szCs w:val="24"/>
          <w:rtl/>
          <w:lang w:bidi="fa-IR"/>
        </w:rPr>
        <w:t>............................ تومان (به حروف ....</w:t>
      </w:r>
      <w:r w:rsidR="00073CC8">
        <w:rPr>
          <w:rFonts w:cs="B Lotus" w:hint="cs"/>
          <w:sz w:val="24"/>
          <w:szCs w:val="24"/>
          <w:rtl/>
          <w:lang w:bidi="fa-IR"/>
        </w:rPr>
        <w:t>........................ تومان)؛</w:t>
      </w:r>
    </w:p>
    <w:p w14:paraId="3C20F893" w14:textId="77777777" w:rsidR="00E24A54" w:rsidRPr="0014291C" w:rsidRDefault="00E24A54" w:rsidP="001830E6">
      <w:pPr>
        <w:bidi/>
        <w:ind w:left="-270" w:right="-180" w:firstLine="270"/>
        <w:jc w:val="both"/>
        <w:rPr>
          <w:rFonts w:cs="B Lotus"/>
          <w:b/>
          <w:bCs/>
          <w:sz w:val="24"/>
          <w:szCs w:val="24"/>
          <w:rtl/>
          <w:lang w:bidi="fa-IR"/>
        </w:rPr>
      </w:pPr>
      <w:r w:rsidRPr="0014291C">
        <w:rPr>
          <w:rFonts w:cs="B Lotus" w:hint="cs"/>
          <w:b/>
          <w:bCs/>
          <w:sz w:val="24"/>
          <w:szCs w:val="24"/>
          <w:rtl/>
          <w:lang w:bidi="fa-IR"/>
        </w:rPr>
        <w:t>ماده‌ی 5- نحوه</w:t>
      </w:r>
      <w:r w:rsidR="00CF1A3E" w:rsidRPr="0014291C">
        <w:rPr>
          <w:rFonts w:cs="B Lotus" w:hint="cs"/>
          <w:b/>
          <w:bCs/>
          <w:sz w:val="24"/>
          <w:szCs w:val="24"/>
          <w:rtl/>
          <w:lang w:bidi="fa-IR"/>
        </w:rPr>
        <w:t>‌ی</w:t>
      </w:r>
      <w:r w:rsidRPr="0014291C">
        <w:rPr>
          <w:rFonts w:cs="B Lotus" w:hint="cs"/>
          <w:b/>
          <w:bCs/>
          <w:sz w:val="24"/>
          <w:szCs w:val="24"/>
          <w:rtl/>
          <w:lang w:bidi="fa-IR"/>
        </w:rPr>
        <w:t xml:space="preserve"> پرداخت مبلغ</w:t>
      </w:r>
      <w:r w:rsidR="00485EEF" w:rsidRPr="0014291C">
        <w:rPr>
          <w:rFonts w:cs="B Lotus" w:hint="cs"/>
          <w:b/>
          <w:bCs/>
          <w:sz w:val="24"/>
          <w:szCs w:val="24"/>
          <w:rtl/>
          <w:lang w:bidi="fa-IR"/>
        </w:rPr>
        <w:t xml:space="preserve"> قرارداد</w:t>
      </w:r>
    </w:p>
    <w:p w14:paraId="57ECF57E" w14:textId="77777777" w:rsidR="00D50841" w:rsidRPr="0014291C" w:rsidRDefault="0029052C" w:rsidP="001830E6">
      <w:pPr>
        <w:pStyle w:val="ListParagraph"/>
        <w:numPr>
          <w:ilvl w:val="0"/>
          <w:numId w:val="27"/>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مبلغ ............................ تومان (به حروف ............................ تومان) </w:t>
      </w:r>
      <w:r w:rsidR="00D50841" w:rsidRPr="0014291C">
        <w:rPr>
          <w:rFonts w:cs="B Lotus" w:hint="cs"/>
          <w:sz w:val="24"/>
          <w:szCs w:val="24"/>
          <w:rtl/>
          <w:lang w:bidi="fa-IR"/>
        </w:rPr>
        <w:t xml:space="preserve">به عنوان پیش پرداخت و در هنگام </w:t>
      </w:r>
      <w:r w:rsidR="00104321" w:rsidRPr="0014291C">
        <w:rPr>
          <w:rFonts w:cs="B Lotus" w:hint="cs"/>
          <w:sz w:val="24"/>
          <w:szCs w:val="24"/>
          <w:rtl/>
          <w:lang w:bidi="fa-IR"/>
        </w:rPr>
        <w:t>امضای</w:t>
      </w:r>
      <w:r w:rsidR="00D50841" w:rsidRPr="0014291C">
        <w:rPr>
          <w:rFonts w:cs="B Lotus" w:hint="cs"/>
          <w:sz w:val="24"/>
          <w:szCs w:val="24"/>
          <w:rtl/>
          <w:lang w:bidi="fa-IR"/>
        </w:rPr>
        <w:t xml:space="preserve"> قرارداد، طی یک فقره چک به شماره</w:t>
      </w:r>
      <w:r w:rsidR="00CF1A3E" w:rsidRPr="0014291C">
        <w:rPr>
          <w:rFonts w:cs="B Lotus" w:hint="cs"/>
          <w:sz w:val="24"/>
          <w:szCs w:val="24"/>
          <w:rtl/>
          <w:lang w:bidi="fa-IR"/>
        </w:rPr>
        <w:t>‌ی</w:t>
      </w:r>
      <w:r w:rsidR="00D50841" w:rsidRPr="0014291C">
        <w:rPr>
          <w:rFonts w:cs="B Lotus" w:hint="cs"/>
          <w:sz w:val="24"/>
          <w:szCs w:val="24"/>
          <w:rtl/>
          <w:lang w:bidi="fa-IR"/>
        </w:rPr>
        <w:t xml:space="preserve"> .....</w:t>
      </w:r>
      <w:r w:rsidR="00104321" w:rsidRPr="0014291C">
        <w:rPr>
          <w:rFonts w:cs="B Lotus" w:hint="cs"/>
          <w:sz w:val="24"/>
          <w:szCs w:val="24"/>
          <w:rtl/>
          <w:lang w:bidi="fa-IR"/>
        </w:rPr>
        <w:t>.............................. عهده‌ی بانک ...................................  در</w:t>
      </w:r>
      <w:r w:rsidR="00D50841" w:rsidRPr="0014291C">
        <w:rPr>
          <w:rFonts w:cs="B Lotus" w:hint="cs"/>
          <w:sz w:val="24"/>
          <w:szCs w:val="24"/>
          <w:rtl/>
          <w:lang w:bidi="fa-IR"/>
        </w:rPr>
        <w:t xml:space="preserve"> تاریخ .</w:t>
      </w:r>
      <w:r w:rsidR="00104321" w:rsidRPr="0014291C">
        <w:rPr>
          <w:rFonts w:cs="B Lotus" w:hint="cs"/>
          <w:sz w:val="24"/>
          <w:szCs w:val="24"/>
          <w:rtl/>
          <w:lang w:bidi="fa-IR"/>
        </w:rPr>
        <w:t>...................... پرداخت شد</w:t>
      </w:r>
      <w:r w:rsidR="00D50841" w:rsidRPr="0014291C">
        <w:rPr>
          <w:rFonts w:cs="B Lotus" w:hint="cs"/>
          <w:sz w:val="24"/>
          <w:szCs w:val="24"/>
          <w:rtl/>
          <w:lang w:bidi="fa-IR"/>
        </w:rPr>
        <w:t xml:space="preserve"> یا به حساب شماره</w:t>
      </w:r>
      <w:r w:rsidR="00104321" w:rsidRPr="0014291C">
        <w:rPr>
          <w:rFonts w:cs="B Lotus" w:hint="cs"/>
          <w:sz w:val="24"/>
          <w:szCs w:val="24"/>
          <w:rtl/>
          <w:lang w:bidi="fa-IR"/>
        </w:rPr>
        <w:t>‌ی</w:t>
      </w:r>
      <w:r w:rsidR="00D50841" w:rsidRPr="0014291C">
        <w:rPr>
          <w:rFonts w:cs="B Lotus" w:hint="cs"/>
          <w:sz w:val="24"/>
          <w:szCs w:val="24"/>
          <w:rtl/>
          <w:lang w:bidi="fa-IR"/>
        </w:rPr>
        <w:t xml:space="preserve"> ................</w:t>
      </w:r>
      <w:r w:rsidR="00104321" w:rsidRPr="0014291C">
        <w:rPr>
          <w:rFonts w:cs="B Lotus" w:hint="cs"/>
          <w:sz w:val="24"/>
          <w:szCs w:val="24"/>
          <w:rtl/>
          <w:lang w:bidi="fa-IR"/>
        </w:rPr>
        <w:t>.............................</w:t>
      </w:r>
      <w:r w:rsidR="00D50841" w:rsidRPr="0014291C">
        <w:rPr>
          <w:rFonts w:cs="B Lotus" w:hint="cs"/>
          <w:sz w:val="24"/>
          <w:szCs w:val="24"/>
          <w:rtl/>
          <w:lang w:bidi="fa-IR"/>
        </w:rPr>
        <w:t xml:space="preserve">.............. به نام پیمانکار واریز </w:t>
      </w:r>
      <w:r w:rsidR="00104321" w:rsidRPr="0014291C">
        <w:rPr>
          <w:rFonts w:cs="B Lotus" w:hint="cs"/>
          <w:sz w:val="24"/>
          <w:szCs w:val="24"/>
          <w:rtl/>
          <w:lang w:bidi="fa-IR"/>
        </w:rPr>
        <w:t>گردید</w:t>
      </w:r>
      <w:r w:rsidR="00D50841" w:rsidRPr="0014291C">
        <w:rPr>
          <w:rFonts w:cs="B Lotus" w:hint="cs"/>
          <w:sz w:val="24"/>
          <w:szCs w:val="24"/>
          <w:rtl/>
          <w:lang w:bidi="fa-IR"/>
        </w:rPr>
        <w:t>.</w:t>
      </w:r>
    </w:p>
    <w:p w14:paraId="3892D7AA" w14:textId="77777777" w:rsidR="00D50841" w:rsidRPr="0014291C" w:rsidRDefault="0029052C" w:rsidP="001830E6">
      <w:pPr>
        <w:pStyle w:val="ListParagraph"/>
        <w:numPr>
          <w:ilvl w:val="0"/>
          <w:numId w:val="27"/>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مبلغ ............................ تومان (به حروف ............................ تومان) </w:t>
      </w:r>
      <w:r w:rsidR="00D50841" w:rsidRPr="0014291C">
        <w:rPr>
          <w:rFonts w:cs="B Lotus" w:hint="cs"/>
          <w:sz w:val="24"/>
          <w:szCs w:val="24"/>
          <w:rtl/>
          <w:lang w:bidi="fa-IR"/>
        </w:rPr>
        <w:t xml:space="preserve">به عنوان پرداخت علی الحساب و </w:t>
      </w:r>
      <w:r w:rsidR="00A13B64">
        <w:rPr>
          <w:rFonts w:cs="B Lotus" w:hint="cs"/>
          <w:sz w:val="24"/>
          <w:szCs w:val="24"/>
          <w:rtl/>
          <w:lang w:bidi="fa-IR"/>
        </w:rPr>
        <w:t xml:space="preserve">پس از </w:t>
      </w:r>
      <w:r w:rsidR="00B1039C">
        <w:rPr>
          <w:rFonts w:cs="B Lotus" w:hint="cs"/>
          <w:sz w:val="24"/>
          <w:szCs w:val="24"/>
          <w:rtl/>
          <w:lang w:bidi="fa-IR"/>
        </w:rPr>
        <w:t>اجرای</w:t>
      </w:r>
      <w:r w:rsidR="00A13B64">
        <w:rPr>
          <w:rFonts w:cs="B Lotus" w:hint="cs"/>
          <w:sz w:val="24"/>
          <w:szCs w:val="24"/>
          <w:rtl/>
          <w:lang w:bidi="fa-IR"/>
        </w:rPr>
        <w:t xml:space="preserve"> کامل موضوع قرارداد در خصوص هر طبقه</w:t>
      </w:r>
      <w:r w:rsidR="00991BF4">
        <w:rPr>
          <w:rFonts w:cs="B Lotus" w:hint="cs"/>
          <w:sz w:val="24"/>
          <w:szCs w:val="24"/>
          <w:rtl/>
          <w:lang w:bidi="fa-IR"/>
        </w:rPr>
        <w:t xml:space="preserve">، </w:t>
      </w:r>
      <w:r w:rsidRPr="0014291C">
        <w:rPr>
          <w:rFonts w:cs="B Lotus" w:hint="cs"/>
          <w:sz w:val="24"/>
          <w:szCs w:val="24"/>
          <w:rtl/>
          <w:lang w:bidi="fa-IR"/>
        </w:rPr>
        <w:t xml:space="preserve">به پیمانکار </w:t>
      </w:r>
      <w:r w:rsidR="00D50841" w:rsidRPr="0014291C">
        <w:rPr>
          <w:rFonts w:cs="B Lotus" w:hint="cs"/>
          <w:sz w:val="24"/>
          <w:szCs w:val="24"/>
          <w:rtl/>
          <w:lang w:bidi="fa-IR"/>
        </w:rPr>
        <w:t xml:space="preserve">پرداخت </w:t>
      </w:r>
      <w:r w:rsidR="00104321" w:rsidRPr="0014291C">
        <w:rPr>
          <w:rFonts w:cs="B Lotus" w:hint="cs"/>
          <w:sz w:val="24"/>
          <w:szCs w:val="24"/>
          <w:rtl/>
          <w:lang w:bidi="fa-IR"/>
        </w:rPr>
        <w:t>خواهد شد</w:t>
      </w:r>
      <w:r w:rsidR="00D50841" w:rsidRPr="0014291C">
        <w:rPr>
          <w:rFonts w:cs="B Lotus" w:hint="cs"/>
          <w:sz w:val="24"/>
          <w:szCs w:val="24"/>
          <w:rtl/>
          <w:lang w:bidi="fa-IR"/>
        </w:rPr>
        <w:t>.</w:t>
      </w:r>
      <w:r w:rsidR="00104321" w:rsidRPr="0014291C">
        <w:rPr>
          <w:rFonts w:cs="B Lotus" w:hint="cs"/>
          <w:sz w:val="24"/>
          <w:szCs w:val="24"/>
          <w:rtl/>
          <w:lang w:bidi="fa-IR"/>
        </w:rPr>
        <w:t xml:space="preserve"> (پرداخت به حساب موضوع بند 1)</w:t>
      </w:r>
    </w:p>
    <w:p w14:paraId="74685604" w14:textId="77777777" w:rsidR="00991BF4" w:rsidRPr="00D53B0B" w:rsidRDefault="00D50841" w:rsidP="001830E6">
      <w:pPr>
        <w:pStyle w:val="ListParagraph"/>
        <w:numPr>
          <w:ilvl w:val="0"/>
          <w:numId w:val="27"/>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lastRenderedPageBreak/>
        <w:t>م</w:t>
      </w:r>
      <w:r w:rsidR="0022385F" w:rsidRPr="0014291C">
        <w:rPr>
          <w:rFonts w:cs="B Lotus" w:hint="cs"/>
          <w:sz w:val="24"/>
          <w:szCs w:val="24"/>
          <w:rtl/>
          <w:lang w:bidi="fa-IR"/>
        </w:rPr>
        <w:t>بلغ باقیمانده</w:t>
      </w:r>
      <w:r w:rsidR="00512A60" w:rsidRPr="0014291C">
        <w:rPr>
          <w:rFonts w:cs="B Lotus" w:hint="cs"/>
          <w:sz w:val="24"/>
          <w:szCs w:val="24"/>
          <w:rtl/>
          <w:lang w:bidi="fa-IR"/>
        </w:rPr>
        <w:t>،</w:t>
      </w:r>
      <w:r w:rsidR="0022385F" w:rsidRPr="0014291C">
        <w:rPr>
          <w:rFonts w:cs="B Lotus" w:hint="cs"/>
          <w:sz w:val="24"/>
          <w:szCs w:val="24"/>
          <w:rtl/>
          <w:lang w:bidi="fa-IR"/>
        </w:rPr>
        <w:t xml:space="preserve"> پس از </w:t>
      </w:r>
      <w:r w:rsidR="00D17AC5">
        <w:rPr>
          <w:rFonts w:cs="B Lotus" w:hint="cs"/>
          <w:sz w:val="24"/>
          <w:szCs w:val="24"/>
          <w:rtl/>
          <w:lang w:bidi="fa-IR"/>
        </w:rPr>
        <w:t>اجرا و تحویل کامل موضوع قرارداد</w:t>
      </w:r>
      <w:r w:rsidR="00D10A3B">
        <w:rPr>
          <w:rFonts w:cs="B Lotus" w:hint="cs"/>
          <w:sz w:val="24"/>
          <w:szCs w:val="24"/>
          <w:rtl/>
          <w:lang w:bidi="fa-IR"/>
        </w:rPr>
        <w:t>،</w:t>
      </w:r>
      <w:r w:rsidR="00991BF4">
        <w:rPr>
          <w:rFonts w:cs="B Lotus" w:hint="cs"/>
          <w:sz w:val="24"/>
          <w:szCs w:val="24"/>
          <w:rtl/>
          <w:lang w:bidi="fa-IR"/>
        </w:rPr>
        <w:t xml:space="preserve"> </w:t>
      </w:r>
      <w:r w:rsidRPr="0014291C">
        <w:rPr>
          <w:rFonts w:cs="B Lotus" w:hint="cs"/>
          <w:sz w:val="24"/>
          <w:szCs w:val="24"/>
          <w:rtl/>
          <w:lang w:bidi="fa-IR"/>
        </w:rPr>
        <w:t>طی .............................. فقره چک</w:t>
      </w:r>
      <w:r w:rsidR="0029052C" w:rsidRPr="0014291C">
        <w:rPr>
          <w:rFonts w:cs="B Lotus" w:hint="cs"/>
          <w:sz w:val="24"/>
          <w:szCs w:val="24"/>
          <w:rtl/>
          <w:lang w:bidi="fa-IR"/>
        </w:rPr>
        <w:t xml:space="preserve"> ............. ماهه</w:t>
      </w:r>
      <w:r w:rsidR="00104321" w:rsidRPr="0014291C">
        <w:rPr>
          <w:rFonts w:cs="B Lotus" w:hint="cs"/>
          <w:sz w:val="24"/>
          <w:szCs w:val="24"/>
          <w:rtl/>
          <w:lang w:bidi="fa-IR"/>
        </w:rPr>
        <w:t xml:space="preserve"> به شماره‌ی .................................... عهده‌ی بانک ...................................  </w:t>
      </w:r>
      <w:r w:rsidRPr="0014291C">
        <w:rPr>
          <w:rFonts w:cs="B Lotus" w:hint="cs"/>
          <w:sz w:val="24"/>
          <w:szCs w:val="24"/>
          <w:rtl/>
          <w:lang w:bidi="fa-IR"/>
        </w:rPr>
        <w:t xml:space="preserve">با پیمانکار </w:t>
      </w:r>
      <w:r w:rsidR="00991BF4">
        <w:rPr>
          <w:rFonts w:cs="B Lotus" w:hint="cs"/>
          <w:sz w:val="24"/>
          <w:szCs w:val="24"/>
          <w:rtl/>
          <w:lang w:bidi="fa-IR"/>
        </w:rPr>
        <w:t>تسویه</w:t>
      </w:r>
      <w:r w:rsidR="0029052C" w:rsidRPr="0014291C">
        <w:rPr>
          <w:rFonts w:cs="B Lotus" w:hint="cs"/>
          <w:sz w:val="24"/>
          <w:szCs w:val="24"/>
          <w:rtl/>
          <w:lang w:bidi="fa-IR"/>
        </w:rPr>
        <w:t xml:space="preserve"> حساب</w:t>
      </w:r>
      <w:r w:rsidRPr="0014291C">
        <w:rPr>
          <w:rFonts w:cs="B Lotus" w:hint="cs"/>
          <w:sz w:val="24"/>
          <w:szCs w:val="24"/>
          <w:rtl/>
          <w:lang w:bidi="fa-IR"/>
        </w:rPr>
        <w:t xml:space="preserve"> </w:t>
      </w:r>
      <w:r w:rsidR="00104321" w:rsidRPr="0014291C">
        <w:rPr>
          <w:rFonts w:cs="B Lotus" w:hint="cs"/>
          <w:sz w:val="24"/>
          <w:szCs w:val="24"/>
          <w:rtl/>
          <w:lang w:bidi="fa-IR"/>
        </w:rPr>
        <w:t>خواهد شد</w:t>
      </w:r>
      <w:r w:rsidRPr="0014291C">
        <w:rPr>
          <w:rFonts w:cs="B Lotus" w:hint="cs"/>
          <w:sz w:val="24"/>
          <w:szCs w:val="24"/>
          <w:rtl/>
          <w:lang w:bidi="fa-IR"/>
        </w:rPr>
        <w:t>.</w:t>
      </w:r>
    </w:p>
    <w:p w14:paraId="61B8DFAC" w14:textId="77777777" w:rsidR="00FE5607" w:rsidRPr="0014291C" w:rsidRDefault="00E24A54" w:rsidP="001830E6">
      <w:pPr>
        <w:bidi/>
        <w:ind w:left="-270" w:right="-180" w:firstLine="270"/>
        <w:jc w:val="both"/>
        <w:rPr>
          <w:rFonts w:cs="B Lotus"/>
          <w:b/>
          <w:bCs/>
          <w:sz w:val="24"/>
          <w:szCs w:val="24"/>
          <w:lang w:bidi="fa-IR"/>
        </w:rPr>
      </w:pPr>
      <w:r w:rsidRPr="0014291C">
        <w:rPr>
          <w:rFonts w:cs="B Lotus" w:hint="cs"/>
          <w:b/>
          <w:bCs/>
          <w:sz w:val="24"/>
          <w:szCs w:val="24"/>
          <w:rtl/>
          <w:lang w:bidi="fa-IR"/>
        </w:rPr>
        <w:t xml:space="preserve">ماده‌ی 6- </w:t>
      </w:r>
      <w:r w:rsidR="00AC795D" w:rsidRPr="0014291C">
        <w:rPr>
          <w:rFonts w:cs="B Lotus" w:hint="cs"/>
          <w:b/>
          <w:bCs/>
          <w:sz w:val="24"/>
          <w:szCs w:val="24"/>
          <w:rtl/>
          <w:lang w:bidi="fa-IR"/>
        </w:rPr>
        <w:t>تعهدات</w:t>
      </w:r>
      <w:r w:rsidR="009674F8" w:rsidRPr="0014291C">
        <w:rPr>
          <w:rFonts w:cs="B Lotus" w:hint="cs"/>
          <w:b/>
          <w:bCs/>
          <w:sz w:val="24"/>
          <w:szCs w:val="24"/>
          <w:rtl/>
          <w:lang w:bidi="fa-IR"/>
        </w:rPr>
        <w:t xml:space="preserve"> </w:t>
      </w:r>
      <w:r w:rsidR="00AC795D" w:rsidRPr="0014291C">
        <w:rPr>
          <w:rFonts w:cs="B Lotus" w:hint="cs"/>
          <w:b/>
          <w:bCs/>
          <w:sz w:val="24"/>
          <w:szCs w:val="24"/>
          <w:rtl/>
          <w:lang w:bidi="fa-IR"/>
        </w:rPr>
        <w:t>کارفرما</w:t>
      </w:r>
    </w:p>
    <w:p w14:paraId="0C69AC05" w14:textId="77777777" w:rsidR="00F7285B" w:rsidRPr="0014291C" w:rsidRDefault="00F7285B" w:rsidP="001830E6">
      <w:pPr>
        <w:pStyle w:val="ListParagraph"/>
        <w:numPr>
          <w:ilvl w:val="0"/>
          <w:numId w:val="28"/>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کارفرما متعهد به تامین آب و مکان استراحت و امکانات اولیه‌ی درخواستی پیمانکار شد.</w:t>
      </w:r>
    </w:p>
    <w:p w14:paraId="4CF8E9D2" w14:textId="77777777" w:rsidR="00F7285B" w:rsidRPr="0014291C" w:rsidRDefault="00F7285B" w:rsidP="001830E6">
      <w:pPr>
        <w:pStyle w:val="ListParagraph"/>
        <w:numPr>
          <w:ilvl w:val="0"/>
          <w:numId w:val="28"/>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کارفرما متعهد به پرداخت به موقع اقساط قرارداد شد. (موضوع ماده‌ی 5)</w:t>
      </w:r>
    </w:p>
    <w:p w14:paraId="042F0B5D" w14:textId="77777777" w:rsidR="00F7285B" w:rsidRPr="0014291C" w:rsidRDefault="00F7285B" w:rsidP="001830E6">
      <w:pPr>
        <w:pStyle w:val="ListParagraph"/>
        <w:numPr>
          <w:ilvl w:val="0"/>
          <w:numId w:val="28"/>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کارفرما متعهد شد نسبت به </w:t>
      </w:r>
      <w:r w:rsidR="00D53B0B">
        <w:rPr>
          <w:rFonts w:cs="B Lotus" w:hint="cs"/>
          <w:sz w:val="24"/>
          <w:szCs w:val="24"/>
          <w:rtl/>
          <w:lang w:bidi="fa-IR"/>
        </w:rPr>
        <w:t>تسویه</w:t>
      </w:r>
      <w:r w:rsidRPr="0014291C">
        <w:rPr>
          <w:rFonts w:cs="B Lotus" w:hint="cs"/>
          <w:sz w:val="24"/>
          <w:szCs w:val="24"/>
          <w:rtl/>
          <w:lang w:bidi="fa-IR"/>
        </w:rPr>
        <w:t xml:space="preserve"> حساب کامل با پیمانکار ظرف مدت یک هفته از پایان کار و تحویل اقدام کند.</w:t>
      </w:r>
    </w:p>
    <w:p w14:paraId="1BD39BBF" w14:textId="77777777" w:rsidR="00F7285B" w:rsidRPr="0014291C" w:rsidRDefault="00F7285B" w:rsidP="001830E6">
      <w:pPr>
        <w:pStyle w:val="ListParagraph"/>
        <w:numPr>
          <w:ilvl w:val="0"/>
          <w:numId w:val="28"/>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کارفرما متعهد شد درخواست‌های خود را خطاب به پیمانکار به صورت کتبی ابلاغ کند.</w:t>
      </w:r>
    </w:p>
    <w:p w14:paraId="200AA144" w14:textId="77777777" w:rsidR="00FE5607" w:rsidRPr="00D53B0B" w:rsidRDefault="009538FB" w:rsidP="001830E6">
      <w:pPr>
        <w:pStyle w:val="ListParagraph"/>
        <w:numPr>
          <w:ilvl w:val="0"/>
          <w:numId w:val="28"/>
        </w:numPr>
        <w:bidi/>
        <w:spacing w:after="200" w:line="276" w:lineRule="auto"/>
        <w:ind w:left="-270" w:right="-180" w:firstLine="699"/>
        <w:jc w:val="both"/>
        <w:rPr>
          <w:rFonts w:cs="B Lotus"/>
          <w:sz w:val="24"/>
          <w:szCs w:val="24"/>
          <w:lang w:bidi="fa-IR"/>
        </w:rPr>
      </w:pPr>
      <w:r w:rsidRPr="00D53B0B">
        <w:rPr>
          <w:rFonts w:ascii="Calibri" w:hAnsi="Calibri" w:cs="B Lotus" w:hint="cs"/>
          <w:color w:val="000000"/>
          <w:sz w:val="24"/>
          <w:szCs w:val="24"/>
          <w:rtl/>
        </w:rPr>
        <w:t xml:space="preserve">کارفرما به این واقعیت واقف </w:t>
      </w:r>
      <w:r w:rsidRPr="00D53B0B">
        <w:rPr>
          <w:rFonts w:ascii="Calibri" w:hAnsi="Calibri" w:cs="B Lotus" w:hint="cs"/>
          <w:color w:val="000000"/>
          <w:sz w:val="24"/>
          <w:szCs w:val="24"/>
          <w:rtl/>
          <w:lang w:bidi="fa-IR"/>
        </w:rPr>
        <w:t>شد</w:t>
      </w:r>
      <w:r w:rsidRPr="00D53B0B">
        <w:rPr>
          <w:rFonts w:ascii="Calibri" w:hAnsi="Calibri" w:cs="B Lotus" w:hint="cs"/>
          <w:color w:val="000000"/>
          <w:sz w:val="24"/>
          <w:szCs w:val="24"/>
          <w:rtl/>
        </w:rPr>
        <w:t xml:space="preserve"> که کارکنان پیمانکار به عنوان نیروهای کاری تحت امر ایشان </w:t>
      </w:r>
      <w:r w:rsidR="00F7285B" w:rsidRPr="00D53B0B">
        <w:rPr>
          <w:rFonts w:ascii="Calibri" w:hAnsi="Calibri" w:cs="B Lotus" w:hint="cs"/>
          <w:color w:val="000000"/>
          <w:sz w:val="24"/>
          <w:szCs w:val="24"/>
          <w:rtl/>
          <w:lang w:bidi="fa-IR"/>
        </w:rPr>
        <w:t>محسوب می‌شوند</w:t>
      </w:r>
      <w:r w:rsidRPr="00D53B0B">
        <w:rPr>
          <w:rFonts w:ascii="Calibri" w:hAnsi="Calibri" w:cs="B Lotus" w:hint="cs"/>
          <w:color w:val="000000"/>
          <w:sz w:val="24"/>
          <w:szCs w:val="24"/>
          <w:rtl/>
        </w:rPr>
        <w:t xml:space="preserve"> لذا لازم است از هرگونه برخورد مستقیم با آن‌ها و عتاب و دستور اجتناب ورزد و کلیه‌ی موارد تکمیلی را صرفاً با پیمانکار و در نهایت اخلاق حسنه و کرامت انسانی در میان بگذارد.</w:t>
      </w:r>
    </w:p>
    <w:p w14:paraId="52D96DFE" w14:textId="77777777" w:rsidR="00D17AC5" w:rsidRDefault="00A13B64" w:rsidP="001830E6">
      <w:pPr>
        <w:pStyle w:val="ListParagraph"/>
        <w:numPr>
          <w:ilvl w:val="0"/>
          <w:numId w:val="28"/>
        </w:numPr>
        <w:bidi/>
        <w:spacing w:line="276" w:lineRule="auto"/>
        <w:ind w:right="-180"/>
        <w:jc w:val="both"/>
        <w:rPr>
          <w:rFonts w:cs="B Lotus"/>
          <w:sz w:val="24"/>
          <w:szCs w:val="24"/>
          <w:lang w:bidi="fa-IR"/>
        </w:rPr>
      </w:pPr>
      <w:r>
        <w:rPr>
          <w:rFonts w:cs="B Lotus" w:hint="cs"/>
          <w:sz w:val="24"/>
          <w:szCs w:val="24"/>
          <w:rtl/>
          <w:lang w:bidi="fa-IR"/>
        </w:rPr>
        <w:t>کارفرما متعهد شد نوع و رنگ مورد نظر خود را همزمان با امضای قرارداد انتخاب کند.</w:t>
      </w:r>
    </w:p>
    <w:p w14:paraId="7A5D7D44" w14:textId="77777777" w:rsidR="00AC795D" w:rsidRPr="0014291C" w:rsidRDefault="00AC795D" w:rsidP="001830E6">
      <w:pPr>
        <w:bidi/>
        <w:ind w:left="-270" w:right="-180" w:firstLine="274"/>
        <w:jc w:val="both"/>
        <w:rPr>
          <w:rFonts w:cs="B Lotus"/>
          <w:b/>
          <w:bCs/>
          <w:sz w:val="24"/>
          <w:szCs w:val="24"/>
          <w:rtl/>
          <w:lang w:bidi="fa-IR"/>
        </w:rPr>
      </w:pPr>
      <w:r w:rsidRPr="0014291C">
        <w:rPr>
          <w:rFonts w:cs="B Lotus" w:hint="cs"/>
          <w:b/>
          <w:bCs/>
          <w:sz w:val="24"/>
          <w:szCs w:val="24"/>
          <w:rtl/>
          <w:lang w:bidi="fa-IR"/>
        </w:rPr>
        <w:t>ماده‌ی 7- تعهدات</w:t>
      </w:r>
      <w:r w:rsidR="009674F8" w:rsidRPr="0014291C">
        <w:rPr>
          <w:rFonts w:cs="B Lotus" w:hint="cs"/>
          <w:b/>
          <w:bCs/>
          <w:sz w:val="24"/>
          <w:szCs w:val="24"/>
          <w:rtl/>
          <w:lang w:bidi="fa-IR"/>
        </w:rPr>
        <w:t xml:space="preserve"> </w:t>
      </w:r>
      <w:r w:rsidR="000F27F2" w:rsidRPr="0014291C">
        <w:rPr>
          <w:rFonts w:cs="B Lotus" w:hint="cs"/>
          <w:b/>
          <w:bCs/>
          <w:sz w:val="24"/>
          <w:szCs w:val="24"/>
          <w:rtl/>
          <w:lang w:bidi="fa-IR"/>
        </w:rPr>
        <w:t>پیمانکار</w:t>
      </w:r>
    </w:p>
    <w:p w14:paraId="6F9B8B4B" w14:textId="77777777" w:rsidR="00752E3F" w:rsidRPr="0014291C" w:rsidRDefault="00752E3F" w:rsidP="001830E6">
      <w:pPr>
        <w:pStyle w:val="ListParagraph"/>
        <w:numPr>
          <w:ilvl w:val="0"/>
          <w:numId w:val="29"/>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پیمانکار از محل ساختمان و نقشه‌های مربوط به کار بازدید و با علم بر آن</w:t>
      </w:r>
      <w:r w:rsidR="00085B9A">
        <w:rPr>
          <w:rFonts w:cs="B Lotus" w:hint="cs"/>
          <w:sz w:val="24"/>
          <w:szCs w:val="24"/>
          <w:rtl/>
          <w:lang w:bidi="fa-IR"/>
        </w:rPr>
        <w:t>،</w:t>
      </w:r>
      <w:r w:rsidRPr="0014291C">
        <w:rPr>
          <w:rFonts w:cs="B Lotus" w:hint="cs"/>
          <w:sz w:val="24"/>
          <w:szCs w:val="24"/>
          <w:rtl/>
          <w:lang w:bidi="fa-IR"/>
        </w:rPr>
        <w:t xml:space="preserve"> اقدام به امضای قرارداد کرد.</w:t>
      </w:r>
    </w:p>
    <w:p w14:paraId="3D3BA42C" w14:textId="77777777" w:rsidR="00752E3F" w:rsidRPr="00D53B0B" w:rsidRDefault="00752E3F" w:rsidP="001830E6">
      <w:pPr>
        <w:pStyle w:val="ListParagraph"/>
        <w:numPr>
          <w:ilvl w:val="0"/>
          <w:numId w:val="29"/>
        </w:numPr>
        <w:bidi/>
        <w:spacing w:after="200" w:line="276" w:lineRule="auto"/>
        <w:ind w:left="-270" w:right="-180" w:firstLine="699"/>
        <w:jc w:val="both"/>
        <w:rPr>
          <w:rFonts w:cs="B Lotus"/>
          <w:sz w:val="24"/>
          <w:szCs w:val="24"/>
          <w:lang w:bidi="fa-IR"/>
        </w:rPr>
      </w:pPr>
      <w:r w:rsidRPr="00D53B0B">
        <w:rPr>
          <w:rFonts w:cs="B Lotus" w:hint="cs"/>
          <w:sz w:val="24"/>
          <w:szCs w:val="24"/>
          <w:rtl/>
          <w:lang w:bidi="fa-IR"/>
        </w:rPr>
        <w:t>پیمانکار شخصاً متعهد به انجام موضوع قرارداد شد و به هیچ عنوان، حق واگذاری آن را به شخص ثالث ندارد.</w:t>
      </w:r>
    </w:p>
    <w:p w14:paraId="3416036D" w14:textId="77777777" w:rsidR="00752E3F" w:rsidRPr="00D53B0B" w:rsidRDefault="00752E3F" w:rsidP="001830E6">
      <w:pPr>
        <w:pStyle w:val="ListParagraph"/>
        <w:numPr>
          <w:ilvl w:val="0"/>
          <w:numId w:val="29"/>
        </w:numPr>
        <w:bidi/>
        <w:spacing w:after="200" w:line="276" w:lineRule="auto"/>
        <w:ind w:left="-270" w:right="-180" w:firstLine="699"/>
        <w:jc w:val="both"/>
        <w:rPr>
          <w:rFonts w:cs="B Lotus"/>
          <w:sz w:val="24"/>
          <w:szCs w:val="24"/>
          <w:lang w:bidi="fa-IR"/>
        </w:rPr>
      </w:pPr>
      <w:r w:rsidRPr="00D53B0B">
        <w:rPr>
          <w:rFonts w:cs="B Lotus" w:hint="cs"/>
          <w:sz w:val="24"/>
          <w:szCs w:val="24"/>
          <w:rtl/>
          <w:lang w:bidi="fa-IR"/>
        </w:rPr>
        <w:t>پیمانکار متعهد شد موضوع قرارداد را مطابق با برنامه</w:t>
      </w:r>
      <w:r w:rsidR="006941F2">
        <w:rPr>
          <w:rFonts w:cs="B Lotus" w:hint="cs"/>
          <w:sz w:val="24"/>
          <w:szCs w:val="24"/>
          <w:rtl/>
          <w:lang w:bidi="fa-IR"/>
        </w:rPr>
        <w:t>‌ی</w:t>
      </w:r>
      <w:r w:rsidRPr="00D53B0B">
        <w:rPr>
          <w:rFonts w:cs="B Lotus" w:hint="cs"/>
          <w:sz w:val="24"/>
          <w:szCs w:val="24"/>
          <w:rtl/>
          <w:lang w:bidi="fa-IR"/>
        </w:rPr>
        <w:t xml:space="preserve"> زمان بندی انجام دهد و در صورت تاخیر، موظف به پرداخت جریمه</w:t>
      </w:r>
      <w:r w:rsidR="005529E1" w:rsidRPr="00D53B0B">
        <w:rPr>
          <w:rFonts w:cs="B Lotus" w:hint="cs"/>
          <w:sz w:val="24"/>
          <w:szCs w:val="24"/>
          <w:rtl/>
          <w:lang w:bidi="fa-IR"/>
        </w:rPr>
        <w:t xml:space="preserve"> </w:t>
      </w:r>
      <w:r w:rsidRPr="00D53B0B">
        <w:rPr>
          <w:rFonts w:cs="B Lotus" w:hint="cs"/>
          <w:sz w:val="24"/>
          <w:szCs w:val="24"/>
          <w:rtl/>
          <w:lang w:bidi="fa-IR"/>
        </w:rPr>
        <w:t>خواهد بود.</w:t>
      </w:r>
    </w:p>
    <w:p w14:paraId="4B8E4576" w14:textId="77777777" w:rsidR="00ED38FD" w:rsidRPr="00A8146C" w:rsidRDefault="00ED38FD" w:rsidP="001830E6">
      <w:pPr>
        <w:pStyle w:val="ListParagraph"/>
        <w:numPr>
          <w:ilvl w:val="0"/>
          <w:numId w:val="29"/>
        </w:numPr>
        <w:bidi/>
        <w:spacing w:after="200" w:line="276" w:lineRule="auto"/>
        <w:ind w:left="-270" w:right="-180" w:firstLine="699"/>
        <w:jc w:val="both"/>
        <w:rPr>
          <w:rFonts w:cs="B Lotus"/>
          <w:sz w:val="24"/>
          <w:szCs w:val="24"/>
          <w:lang w:bidi="fa-IR"/>
        </w:rPr>
      </w:pPr>
      <w:r w:rsidRPr="00D53B0B">
        <w:rPr>
          <w:rFonts w:cs="B Lotus" w:hint="cs"/>
          <w:sz w:val="24"/>
          <w:szCs w:val="24"/>
          <w:rtl/>
          <w:lang w:bidi="fa-IR"/>
        </w:rPr>
        <w:t xml:space="preserve">کلیه‌ی کارگران فنی و غیر فنی مرتبط با اجرای موضوع قرارداد، در ردیف کارگران پیمانکار قرار دارند لذا هیچ گونه رابطه‌ی استخدامی یا کارگری با کارفرما ندارند و این قرارداد نیز، در این خصوص، هیچ گونه تکلیفی در مورد استخدام پیمانی یا رسمی پیمانکار یا کارگران تحت امر ایشان به عهده‌ی کارفرما مستقر نخواهد کرد. برهمین اساس، مسئولیت‌های مادی و معنوی ناشی از حوادث احتمالی حین کار، مطابق با قوانین و مقررات </w:t>
      </w:r>
      <w:r w:rsidR="00085B9A">
        <w:rPr>
          <w:rFonts w:cs="B Lotus" w:hint="cs"/>
          <w:sz w:val="24"/>
          <w:szCs w:val="24"/>
          <w:rtl/>
          <w:lang w:bidi="fa-IR"/>
        </w:rPr>
        <w:t>مرتبط کشور</w:t>
      </w:r>
      <w:r w:rsidRPr="00D53B0B">
        <w:rPr>
          <w:rFonts w:cs="B Lotus" w:hint="cs"/>
          <w:sz w:val="24"/>
          <w:szCs w:val="24"/>
          <w:rtl/>
          <w:lang w:bidi="fa-IR"/>
        </w:rPr>
        <w:t xml:space="preserve">، صرفاً متوجه‌ی پیمانکار خواهد بود. پیمانکار مکلف به پرداخت کلیه‌ی هزینه‌های ناشی از اجرای قوانین کار و تامین اجتماعی، شامل و نه محدود به حقوق و دستمزد، سنوات، حقوق عائله‌مندی، اضافه کاری، عیدی، پاداش و بیمه‌ی کارکنان </w:t>
      </w:r>
      <w:r w:rsidRPr="00A8146C">
        <w:rPr>
          <w:rFonts w:cs="B Lotus" w:hint="cs"/>
          <w:sz w:val="24"/>
          <w:szCs w:val="24"/>
          <w:rtl/>
          <w:lang w:bidi="fa-IR"/>
        </w:rPr>
        <w:t xml:space="preserve">خود </w:t>
      </w:r>
      <w:r w:rsidR="009B3F52" w:rsidRPr="00A8146C">
        <w:rPr>
          <w:rFonts w:cs="B Lotus" w:hint="cs"/>
          <w:sz w:val="24"/>
          <w:szCs w:val="24"/>
          <w:rtl/>
          <w:lang w:bidi="fa-IR"/>
        </w:rPr>
        <w:t>است</w:t>
      </w:r>
      <w:r w:rsidRPr="00A8146C">
        <w:rPr>
          <w:rFonts w:cs="B Lotus" w:hint="cs"/>
          <w:sz w:val="24"/>
          <w:szCs w:val="24"/>
          <w:rtl/>
          <w:lang w:bidi="fa-IR"/>
        </w:rPr>
        <w:t>.</w:t>
      </w:r>
    </w:p>
    <w:p w14:paraId="2C0BAA0B" w14:textId="77777777" w:rsidR="0024446C" w:rsidRDefault="00ED38FD" w:rsidP="001830E6">
      <w:pPr>
        <w:pStyle w:val="ListParagraph"/>
        <w:numPr>
          <w:ilvl w:val="0"/>
          <w:numId w:val="29"/>
        </w:numPr>
        <w:bidi/>
        <w:spacing w:after="200" w:line="276" w:lineRule="auto"/>
        <w:ind w:left="-270" w:right="-180" w:firstLine="699"/>
        <w:jc w:val="both"/>
        <w:rPr>
          <w:rFonts w:cs="B Lotus"/>
          <w:sz w:val="24"/>
          <w:szCs w:val="24"/>
          <w:lang w:bidi="fa-IR"/>
        </w:rPr>
      </w:pPr>
      <w:r w:rsidRPr="00A8146C">
        <w:rPr>
          <w:rFonts w:cs="B Lotus" w:hint="cs"/>
          <w:sz w:val="24"/>
          <w:szCs w:val="24"/>
          <w:rtl/>
        </w:rPr>
        <w:t xml:space="preserve">پیمانکار </w:t>
      </w:r>
      <w:r w:rsidR="00B33A91" w:rsidRPr="00A8146C">
        <w:rPr>
          <w:rFonts w:cs="B Lotus" w:hint="cs"/>
          <w:sz w:val="24"/>
          <w:szCs w:val="24"/>
          <w:rtl/>
        </w:rPr>
        <w:t>متعهد</w:t>
      </w:r>
      <w:r w:rsidRPr="00A8146C">
        <w:rPr>
          <w:rFonts w:cs="B Lotus" w:hint="cs"/>
          <w:sz w:val="24"/>
          <w:szCs w:val="24"/>
          <w:rtl/>
        </w:rPr>
        <w:t xml:space="preserve"> شد تدابیر ایمنی لازم را به‌منظور پیشگیری از ورود هرگونه آسیب یا خسارت در محیط کار ملحوظ دارد و ایمنی و سلامت عوامل خود، پرسنل و مراجعین کارفرما و به طور کلی، رعایت کلیه‌ی شرایط و قوانین حفاظت را در تمامی مرا</w:t>
      </w:r>
      <w:r w:rsidR="00752E3F" w:rsidRPr="00A8146C">
        <w:rPr>
          <w:rFonts w:cs="B Lotus" w:hint="cs"/>
          <w:sz w:val="24"/>
          <w:szCs w:val="24"/>
          <w:rtl/>
        </w:rPr>
        <w:t>حل قرارداد، در اولویت قرار دهد.</w:t>
      </w:r>
    </w:p>
    <w:p w14:paraId="56872A3B" w14:textId="77777777" w:rsidR="00A13B64" w:rsidRDefault="00A13B64" w:rsidP="001830E6">
      <w:pPr>
        <w:pStyle w:val="ListParagraph"/>
        <w:numPr>
          <w:ilvl w:val="0"/>
          <w:numId w:val="29"/>
        </w:numPr>
        <w:bidi/>
        <w:spacing w:line="276" w:lineRule="auto"/>
        <w:ind w:left="-270" w:right="-180" w:firstLine="699"/>
        <w:jc w:val="both"/>
        <w:rPr>
          <w:rFonts w:cs="B Lotus"/>
          <w:sz w:val="24"/>
          <w:szCs w:val="24"/>
          <w:lang w:bidi="fa-IR"/>
        </w:rPr>
      </w:pPr>
      <w:r>
        <w:rPr>
          <w:rFonts w:cs="B Lotus" w:hint="cs"/>
          <w:sz w:val="24"/>
          <w:szCs w:val="24"/>
          <w:rtl/>
          <w:lang w:bidi="fa-IR"/>
        </w:rPr>
        <w:lastRenderedPageBreak/>
        <w:t>پیمانکار متعهد شد کلیه‌ی مصالح و مواد اولیه، ابزار آلات و تجهیزات مورد نیاز قرارداد را تامین کند.</w:t>
      </w:r>
    </w:p>
    <w:p w14:paraId="1A6C0927" w14:textId="77777777" w:rsidR="00601A28" w:rsidRPr="00601A28" w:rsidRDefault="00601A28" w:rsidP="001830E6">
      <w:pPr>
        <w:pStyle w:val="ListParagraph"/>
        <w:numPr>
          <w:ilvl w:val="0"/>
          <w:numId w:val="29"/>
        </w:numPr>
        <w:bidi/>
        <w:spacing w:line="276" w:lineRule="auto"/>
        <w:ind w:left="-270" w:right="-180" w:firstLine="699"/>
        <w:jc w:val="both"/>
        <w:rPr>
          <w:rFonts w:cs="B Lotus"/>
          <w:sz w:val="24"/>
          <w:szCs w:val="24"/>
          <w:lang w:bidi="fa-IR"/>
        </w:rPr>
      </w:pPr>
      <w:r>
        <w:rPr>
          <w:rFonts w:cs="B Lotus" w:hint="cs"/>
          <w:sz w:val="24"/>
          <w:szCs w:val="24"/>
          <w:rtl/>
          <w:lang w:bidi="fa-IR"/>
        </w:rPr>
        <w:t>پیمانکار متعهد شد رنگ‌</w:t>
      </w:r>
      <w:r w:rsidRPr="008B59E1">
        <w:rPr>
          <w:rFonts w:cs="B Lotus" w:hint="cs"/>
          <w:sz w:val="24"/>
          <w:szCs w:val="24"/>
          <w:rtl/>
          <w:lang w:bidi="fa-IR"/>
        </w:rPr>
        <w:t xml:space="preserve">کاری ساختمان </w:t>
      </w:r>
      <w:r>
        <w:rPr>
          <w:rFonts w:cs="B Lotus" w:hint="cs"/>
          <w:sz w:val="24"/>
          <w:szCs w:val="24"/>
          <w:rtl/>
          <w:lang w:bidi="fa-IR"/>
        </w:rPr>
        <w:t xml:space="preserve">را </w:t>
      </w:r>
      <w:r w:rsidRPr="008B59E1">
        <w:rPr>
          <w:rFonts w:cs="B Lotus" w:hint="cs"/>
          <w:sz w:val="24"/>
          <w:szCs w:val="24"/>
          <w:rtl/>
          <w:lang w:bidi="fa-IR"/>
        </w:rPr>
        <w:t xml:space="preserve">مطابق </w:t>
      </w:r>
      <w:r>
        <w:rPr>
          <w:rFonts w:cs="B Lotus" w:hint="cs"/>
          <w:sz w:val="24"/>
          <w:szCs w:val="24"/>
          <w:rtl/>
          <w:lang w:bidi="fa-IR"/>
        </w:rPr>
        <w:t xml:space="preserve">با </w:t>
      </w:r>
      <w:r w:rsidRPr="008B59E1">
        <w:rPr>
          <w:rFonts w:cs="B Lotus" w:hint="cs"/>
          <w:sz w:val="24"/>
          <w:szCs w:val="24"/>
          <w:rtl/>
          <w:lang w:bidi="fa-IR"/>
        </w:rPr>
        <w:t xml:space="preserve">نظرات کارفرما و مهندس ناظر </w:t>
      </w:r>
      <w:r>
        <w:rPr>
          <w:rFonts w:cs="B Lotus" w:hint="cs"/>
          <w:sz w:val="24"/>
          <w:szCs w:val="24"/>
          <w:rtl/>
          <w:lang w:bidi="fa-IR"/>
        </w:rPr>
        <w:t>انجام دهد</w:t>
      </w:r>
      <w:r w:rsidRPr="008B59E1">
        <w:rPr>
          <w:rFonts w:cs="B Lotus" w:hint="cs"/>
          <w:sz w:val="24"/>
          <w:szCs w:val="24"/>
          <w:rtl/>
          <w:lang w:bidi="fa-IR"/>
        </w:rPr>
        <w:t>.</w:t>
      </w:r>
    </w:p>
    <w:p w14:paraId="3DA7F057" w14:textId="77777777" w:rsidR="00A13B64" w:rsidRDefault="00A13B64" w:rsidP="001830E6">
      <w:pPr>
        <w:pStyle w:val="ListParagraph"/>
        <w:numPr>
          <w:ilvl w:val="0"/>
          <w:numId w:val="29"/>
        </w:numPr>
        <w:bidi/>
        <w:spacing w:line="276" w:lineRule="auto"/>
        <w:ind w:left="-270" w:right="-180" w:firstLine="699"/>
        <w:jc w:val="both"/>
        <w:rPr>
          <w:rFonts w:cs="B Lotus"/>
          <w:sz w:val="24"/>
          <w:szCs w:val="24"/>
          <w:lang w:bidi="fa-IR"/>
        </w:rPr>
      </w:pPr>
      <w:r>
        <w:rPr>
          <w:rFonts w:cs="B Lotus" w:hint="cs"/>
          <w:sz w:val="24"/>
          <w:szCs w:val="24"/>
          <w:rtl/>
          <w:lang w:bidi="fa-IR"/>
        </w:rPr>
        <w:t>پیمانکار متعهد شد از رنگ و مواد اولیه‌ی استاندارد و مورد تایید کارفرما استفاده کند.</w:t>
      </w:r>
    </w:p>
    <w:p w14:paraId="6EBC04E8" w14:textId="77777777" w:rsidR="006F12E9" w:rsidRPr="006F12E9" w:rsidRDefault="006F12E9"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 شد پیش از هر اقدامی، کلیه‌ی دستگیره‌ها و شیشه‌ها و کلیدها و پریزها پوشانده شود.</w:t>
      </w:r>
    </w:p>
    <w:p w14:paraId="3E15272D" w14:textId="77777777" w:rsidR="00A13B64" w:rsidRDefault="00A13B64"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 شد هرگونه ترک، لکه، آب خوردگی و سایر اشکالات موجود در زیر کار را تا قبل از شروع رنگ کاری اصلاح کند.</w:t>
      </w:r>
    </w:p>
    <w:p w14:paraId="4C8CBC98"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سطح رنگ</w:t>
      </w:r>
      <w:r>
        <w:rPr>
          <w:rFonts w:cs="B Lotus" w:hint="cs"/>
          <w:sz w:val="24"/>
          <w:szCs w:val="24"/>
          <w:rtl/>
          <w:lang w:bidi="fa-IR"/>
        </w:rPr>
        <w:t>،</w:t>
      </w:r>
      <w:r w:rsidR="00A13B64">
        <w:rPr>
          <w:rFonts w:cs="B Lotus" w:hint="cs"/>
          <w:sz w:val="24"/>
          <w:szCs w:val="24"/>
          <w:rtl/>
          <w:lang w:bidi="fa-IR"/>
        </w:rPr>
        <w:t xml:space="preserve"> فاقد هرگونه آثار قلم یا غلتک باشد.</w:t>
      </w:r>
    </w:p>
    <w:p w14:paraId="4E2BE57D"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 xml:space="preserve">سطح رنگ </w:t>
      </w:r>
      <w:r>
        <w:rPr>
          <w:rFonts w:cs="B Lotus" w:hint="cs"/>
          <w:sz w:val="24"/>
          <w:szCs w:val="24"/>
          <w:rtl/>
          <w:lang w:bidi="fa-IR"/>
        </w:rPr>
        <w:t>فاقد هرگونه آثار شره</w:t>
      </w:r>
      <w:r w:rsidR="00A13B64">
        <w:rPr>
          <w:rFonts w:cs="B Lotus" w:hint="cs"/>
          <w:sz w:val="24"/>
          <w:szCs w:val="24"/>
          <w:rtl/>
          <w:lang w:bidi="fa-IR"/>
        </w:rPr>
        <w:t xml:space="preserve"> یا چکیدگی رنگ باشد.</w:t>
      </w:r>
    </w:p>
    <w:p w14:paraId="050FD730"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 xml:space="preserve">کلیه‌ی رنگ‌های مشابه در یک زمان و کاملاً یکنواخت ساخته </w:t>
      </w:r>
      <w:r>
        <w:rPr>
          <w:rFonts w:cs="B Lotus" w:hint="cs"/>
          <w:sz w:val="24"/>
          <w:szCs w:val="24"/>
          <w:rtl/>
          <w:lang w:bidi="fa-IR"/>
        </w:rPr>
        <w:t>شود.</w:t>
      </w:r>
    </w:p>
    <w:p w14:paraId="4BBEF9B2" w14:textId="77777777" w:rsidR="00A13B64" w:rsidRDefault="00A13B64"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w:t>
      </w:r>
      <w:r w:rsidR="00052F7D">
        <w:rPr>
          <w:rFonts w:cs="B Lotus" w:hint="cs"/>
          <w:sz w:val="24"/>
          <w:szCs w:val="24"/>
          <w:rtl/>
          <w:lang w:bidi="fa-IR"/>
        </w:rPr>
        <w:t xml:space="preserve"> متعهد شد</w:t>
      </w:r>
      <w:r>
        <w:rPr>
          <w:rFonts w:cs="B Lotus" w:hint="cs"/>
          <w:sz w:val="24"/>
          <w:szCs w:val="24"/>
          <w:rtl/>
          <w:lang w:bidi="fa-IR"/>
        </w:rPr>
        <w:t xml:space="preserve"> ساختمان قبل از تحویل </w:t>
      </w:r>
      <w:r w:rsidR="00052F7D">
        <w:rPr>
          <w:rFonts w:cs="B Lotus" w:hint="cs"/>
          <w:sz w:val="24"/>
          <w:szCs w:val="24"/>
          <w:rtl/>
          <w:lang w:bidi="fa-IR"/>
        </w:rPr>
        <w:t xml:space="preserve">کامل </w:t>
      </w:r>
      <w:r>
        <w:rPr>
          <w:rFonts w:cs="B Lotus" w:hint="cs"/>
          <w:sz w:val="24"/>
          <w:szCs w:val="24"/>
          <w:rtl/>
          <w:lang w:bidi="fa-IR"/>
        </w:rPr>
        <w:t xml:space="preserve">آن به کارفرما </w:t>
      </w:r>
      <w:r w:rsidR="00052F7D">
        <w:rPr>
          <w:rFonts w:cs="B Lotus" w:hint="cs"/>
          <w:sz w:val="24"/>
          <w:szCs w:val="24"/>
          <w:rtl/>
          <w:lang w:bidi="fa-IR"/>
        </w:rPr>
        <w:t>تماماً تمیز باشد</w:t>
      </w:r>
      <w:r>
        <w:rPr>
          <w:rFonts w:cs="B Lotus" w:hint="cs"/>
          <w:sz w:val="24"/>
          <w:szCs w:val="24"/>
          <w:rtl/>
          <w:lang w:bidi="fa-IR"/>
        </w:rPr>
        <w:t>.</w:t>
      </w:r>
    </w:p>
    <w:p w14:paraId="787DF069"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سطح رنگ فاقد هرگونه تفاوت</w:t>
      </w:r>
      <w:r>
        <w:rPr>
          <w:rFonts w:cs="B Lotus" w:hint="cs"/>
          <w:sz w:val="24"/>
          <w:szCs w:val="24"/>
          <w:rtl/>
          <w:lang w:bidi="fa-IR"/>
        </w:rPr>
        <w:t xml:space="preserve"> در</w:t>
      </w:r>
      <w:r w:rsidR="00A13B64">
        <w:rPr>
          <w:rFonts w:cs="B Lotus" w:hint="cs"/>
          <w:sz w:val="24"/>
          <w:szCs w:val="24"/>
          <w:rtl/>
          <w:lang w:bidi="fa-IR"/>
        </w:rPr>
        <w:t xml:space="preserve"> ماتی و شفافیت باشد.</w:t>
      </w:r>
    </w:p>
    <w:p w14:paraId="127CE8AE"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w:t>
      </w:r>
      <w:r w:rsidR="006D4114">
        <w:rPr>
          <w:rFonts w:cs="B Lotus" w:hint="cs"/>
          <w:sz w:val="24"/>
          <w:szCs w:val="24"/>
          <w:rtl/>
          <w:lang w:bidi="fa-IR"/>
        </w:rPr>
        <w:t xml:space="preserve"> شد</w:t>
      </w:r>
      <w:r>
        <w:rPr>
          <w:rFonts w:cs="B Lotus" w:hint="cs"/>
          <w:sz w:val="24"/>
          <w:szCs w:val="24"/>
          <w:rtl/>
          <w:lang w:bidi="fa-IR"/>
        </w:rPr>
        <w:t xml:space="preserve"> </w:t>
      </w:r>
      <w:r w:rsidR="00A13B64">
        <w:rPr>
          <w:rFonts w:cs="B Lotus" w:hint="cs"/>
          <w:sz w:val="24"/>
          <w:szCs w:val="24"/>
          <w:rtl/>
          <w:lang w:bidi="fa-IR"/>
        </w:rPr>
        <w:t>سطح رنگ فاقد هرگونه آثار موج و سایه</w:t>
      </w:r>
      <w:r>
        <w:rPr>
          <w:rFonts w:cs="B Lotus" w:hint="cs"/>
          <w:sz w:val="24"/>
          <w:szCs w:val="24"/>
          <w:rtl/>
          <w:lang w:bidi="fa-IR"/>
        </w:rPr>
        <w:t>‌ی ناشی از دیوار یا بتونه کاری</w:t>
      </w:r>
      <w:r w:rsidR="00A13B64">
        <w:rPr>
          <w:rFonts w:cs="B Lotus" w:hint="cs"/>
          <w:sz w:val="24"/>
          <w:szCs w:val="24"/>
          <w:rtl/>
          <w:lang w:bidi="fa-IR"/>
        </w:rPr>
        <w:t xml:space="preserve"> یا رنگ قبلی باشد.</w:t>
      </w:r>
    </w:p>
    <w:p w14:paraId="5CF70A7D"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سطح رنگ فاقد هرگونه آثار چروکی باشد.</w:t>
      </w:r>
    </w:p>
    <w:p w14:paraId="0C5A4EDB"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ضخامت تمام قسمت‌های رنگ</w:t>
      </w:r>
      <w:r>
        <w:rPr>
          <w:rFonts w:cs="B Lotus" w:hint="cs"/>
          <w:sz w:val="24"/>
          <w:szCs w:val="24"/>
          <w:rtl/>
          <w:lang w:bidi="fa-IR"/>
        </w:rPr>
        <w:t>،</w:t>
      </w:r>
      <w:r w:rsidR="00A13B64">
        <w:rPr>
          <w:rFonts w:cs="B Lotus" w:hint="cs"/>
          <w:sz w:val="24"/>
          <w:szCs w:val="24"/>
          <w:rtl/>
          <w:lang w:bidi="fa-IR"/>
        </w:rPr>
        <w:t xml:space="preserve"> یکسان و یکنواخت باشد.</w:t>
      </w:r>
    </w:p>
    <w:p w14:paraId="7F8FDB2E"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از ریختن </w:t>
      </w:r>
      <w:r w:rsidR="00A13B64">
        <w:rPr>
          <w:rFonts w:cs="B Lotus" w:hint="cs"/>
          <w:sz w:val="24"/>
          <w:szCs w:val="24"/>
          <w:rtl/>
          <w:lang w:bidi="fa-IR"/>
        </w:rPr>
        <w:t>اضافات و ضایعات رنگ در شبکه</w:t>
      </w:r>
      <w:r w:rsidR="006D4114">
        <w:rPr>
          <w:rFonts w:cs="B Lotus" w:hint="cs"/>
          <w:sz w:val="24"/>
          <w:szCs w:val="24"/>
          <w:rtl/>
          <w:lang w:bidi="fa-IR"/>
        </w:rPr>
        <w:t>‌ی</w:t>
      </w:r>
      <w:r w:rsidR="00A13B64">
        <w:rPr>
          <w:rFonts w:cs="B Lotus" w:hint="cs"/>
          <w:sz w:val="24"/>
          <w:szCs w:val="24"/>
          <w:rtl/>
          <w:lang w:bidi="fa-IR"/>
        </w:rPr>
        <w:t xml:space="preserve"> فاضلاب ساختمان </w:t>
      </w:r>
      <w:r>
        <w:rPr>
          <w:rFonts w:cs="B Lotus" w:hint="cs"/>
          <w:sz w:val="24"/>
          <w:szCs w:val="24"/>
          <w:rtl/>
          <w:lang w:bidi="fa-IR"/>
        </w:rPr>
        <w:t>خودداری شود.</w:t>
      </w:r>
    </w:p>
    <w:p w14:paraId="4CD879AF"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از ریختن </w:t>
      </w:r>
      <w:r w:rsidR="00A13B64">
        <w:rPr>
          <w:rFonts w:cs="B Lotus" w:hint="cs"/>
          <w:sz w:val="24"/>
          <w:szCs w:val="24"/>
          <w:rtl/>
          <w:lang w:bidi="fa-IR"/>
        </w:rPr>
        <w:t>رنگ و حل</w:t>
      </w:r>
      <w:r>
        <w:rPr>
          <w:rFonts w:cs="B Lotus" w:hint="cs"/>
          <w:sz w:val="24"/>
          <w:szCs w:val="24"/>
          <w:rtl/>
          <w:lang w:bidi="fa-IR"/>
        </w:rPr>
        <w:t>ّ</w:t>
      </w:r>
      <w:r w:rsidR="00A13B64">
        <w:rPr>
          <w:rFonts w:cs="B Lotus" w:hint="cs"/>
          <w:sz w:val="24"/>
          <w:szCs w:val="24"/>
          <w:rtl/>
          <w:lang w:bidi="fa-IR"/>
        </w:rPr>
        <w:t xml:space="preserve">ال‌های نفتی بر روی سنگ و سرامیک کف </w:t>
      </w:r>
      <w:r>
        <w:rPr>
          <w:rFonts w:cs="B Lotus" w:hint="cs"/>
          <w:sz w:val="24"/>
          <w:szCs w:val="24"/>
          <w:rtl/>
          <w:lang w:bidi="fa-IR"/>
        </w:rPr>
        <w:t>اجتناب شود.</w:t>
      </w:r>
    </w:p>
    <w:p w14:paraId="27C0FFB9"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تعداد لایه‌های رنگ با توجه به پوشش و رنگ خوری دیوارها تعیین شود.</w:t>
      </w:r>
    </w:p>
    <w:p w14:paraId="321F2B2F" w14:textId="77777777" w:rsidR="00A13B64" w:rsidRDefault="00052F7D"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طیف‌های مختلف رنگ انتخابی</w:t>
      </w:r>
      <w:r w:rsidR="00003C25">
        <w:rPr>
          <w:rFonts w:cs="B Lotus" w:hint="cs"/>
          <w:sz w:val="24"/>
          <w:szCs w:val="24"/>
          <w:rtl/>
          <w:lang w:bidi="fa-IR"/>
        </w:rPr>
        <w:t xml:space="preserve"> را</w:t>
      </w:r>
      <w:r w:rsidR="00A13B64">
        <w:rPr>
          <w:rFonts w:cs="B Lotus" w:hint="cs"/>
          <w:sz w:val="24"/>
          <w:szCs w:val="24"/>
          <w:rtl/>
          <w:lang w:bidi="fa-IR"/>
        </w:rPr>
        <w:t xml:space="preserve"> قبل از انتخاب </w:t>
      </w:r>
      <w:r w:rsidR="006D4114">
        <w:rPr>
          <w:rFonts w:cs="B Lotus" w:hint="cs"/>
          <w:sz w:val="24"/>
          <w:szCs w:val="24"/>
          <w:rtl/>
          <w:lang w:bidi="fa-IR"/>
        </w:rPr>
        <w:t xml:space="preserve">از سوی </w:t>
      </w:r>
      <w:r w:rsidR="00A13B64">
        <w:rPr>
          <w:rFonts w:cs="B Lotus" w:hint="cs"/>
          <w:sz w:val="24"/>
          <w:szCs w:val="24"/>
          <w:rtl/>
          <w:lang w:bidi="fa-IR"/>
        </w:rPr>
        <w:t>کارفرما</w:t>
      </w:r>
      <w:r w:rsidR="006D4114">
        <w:rPr>
          <w:rFonts w:cs="B Lotus" w:hint="cs"/>
          <w:sz w:val="24"/>
          <w:szCs w:val="24"/>
          <w:rtl/>
          <w:lang w:bidi="fa-IR"/>
        </w:rPr>
        <w:t>،</w:t>
      </w:r>
      <w:r w:rsidR="00A13B64">
        <w:rPr>
          <w:rFonts w:cs="B Lotus" w:hint="cs"/>
          <w:sz w:val="24"/>
          <w:szCs w:val="24"/>
          <w:rtl/>
          <w:lang w:bidi="fa-IR"/>
        </w:rPr>
        <w:t xml:space="preserve"> بر روی کار </w:t>
      </w:r>
      <w:r w:rsidR="00003C25">
        <w:rPr>
          <w:rFonts w:cs="B Lotus" w:hint="cs"/>
          <w:sz w:val="24"/>
          <w:szCs w:val="24"/>
          <w:rtl/>
          <w:lang w:bidi="fa-IR"/>
        </w:rPr>
        <w:t>بکشد</w:t>
      </w:r>
      <w:r w:rsidR="00A13B64">
        <w:rPr>
          <w:rFonts w:cs="B Lotus" w:hint="cs"/>
          <w:sz w:val="24"/>
          <w:szCs w:val="24"/>
          <w:rtl/>
          <w:lang w:bidi="fa-IR"/>
        </w:rPr>
        <w:t xml:space="preserve"> تا </w:t>
      </w:r>
      <w:r w:rsidR="006F12E9">
        <w:rPr>
          <w:rFonts w:cs="B Lotus" w:hint="cs"/>
          <w:sz w:val="24"/>
          <w:szCs w:val="24"/>
          <w:rtl/>
          <w:lang w:bidi="fa-IR"/>
        </w:rPr>
        <w:t>ایشان</w:t>
      </w:r>
      <w:r w:rsidR="006D4114">
        <w:rPr>
          <w:rFonts w:cs="B Lotus" w:hint="cs"/>
          <w:sz w:val="24"/>
          <w:szCs w:val="24"/>
          <w:rtl/>
          <w:lang w:bidi="fa-IR"/>
        </w:rPr>
        <w:t xml:space="preserve"> قادر </w:t>
      </w:r>
      <w:r w:rsidR="00003C25">
        <w:rPr>
          <w:rFonts w:cs="B Lotus" w:hint="cs"/>
          <w:sz w:val="24"/>
          <w:szCs w:val="24"/>
          <w:rtl/>
          <w:lang w:bidi="fa-IR"/>
        </w:rPr>
        <w:t>به تشخیص و مقایسه‌ی آن‌ها باشد.</w:t>
      </w:r>
    </w:p>
    <w:p w14:paraId="70C86EC8" w14:textId="77777777" w:rsidR="00A13B64" w:rsidRDefault="00601A28"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 xml:space="preserve">پیمانکار متعهد شد </w:t>
      </w:r>
      <w:r w:rsidR="00A13B64">
        <w:rPr>
          <w:rFonts w:cs="B Lotus" w:hint="cs"/>
          <w:sz w:val="24"/>
          <w:szCs w:val="24"/>
          <w:rtl/>
          <w:lang w:bidi="fa-IR"/>
        </w:rPr>
        <w:t>کلیه‌ی رنگ‌کاری‌ها توسط قلم و بدون پمپ انجام شود.</w:t>
      </w:r>
    </w:p>
    <w:p w14:paraId="544EDE26" w14:textId="77777777" w:rsidR="00601A28" w:rsidRDefault="00601A28"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 شد کلیه‌ی رنگ‌کاری‌ها را به صورت کاملاً صاف و یکدست و بدون هرگونه موج تحویل دهد.</w:t>
      </w:r>
    </w:p>
    <w:p w14:paraId="70AD3C6E" w14:textId="77777777" w:rsidR="00601A28" w:rsidRDefault="00601A28"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 شد هزینه‌‌های دوباره‌کاری ناشی از تخریب و بازسازی قسمت‌های معیوب ساختمان را شخصاً پرداخت کند.</w:t>
      </w:r>
    </w:p>
    <w:p w14:paraId="40F445FE" w14:textId="77777777" w:rsidR="00601A28" w:rsidRPr="00601A28" w:rsidRDefault="00601A28" w:rsidP="001830E6">
      <w:pPr>
        <w:pStyle w:val="ListParagraph"/>
        <w:numPr>
          <w:ilvl w:val="0"/>
          <w:numId w:val="29"/>
        </w:numPr>
        <w:bidi/>
        <w:spacing w:line="276" w:lineRule="auto"/>
        <w:ind w:left="-270" w:right="-180" w:firstLine="558"/>
        <w:jc w:val="both"/>
        <w:rPr>
          <w:rFonts w:cs="B Lotus"/>
          <w:sz w:val="24"/>
          <w:szCs w:val="24"/>
          <w:lang w:bidi="fa-IR"/>
        </w:rPr>
      </w:pPr>
      <w:r>
        <w:rPr>
          <w:rFonts w:cs="B Lotus" w:hint="cs"/>
          <w:sz w:val="24"/>
          <w:szCs w:val="24"/>
          <w:rtl/>
          <w:lang w:bidi="fa-IR"/>
        </w:rPr>
        <w:t>پیمانکار متعهد شد اشکالات گرفته شده از سوی مهندس ناظر را در کوتاه‌ترین زمان ممکن و با هزینه‌ی خود رفع کند.</w:t>
      </w:r>
    </w:p>
    <w:p w14:paraId="762DE8D4" w14:textId="77777777" w:rsidR="000F27F2" w:rsidRPr="0014291C" w:rsidRDefault="000F27F2" w:rsidP="001830E6">
      <w:pPr>
        <w:bidi/>
        <w:ind w:left="-270" w:right="-180" w:firstLine="270"/>
        <w:jc w:val="both"/>
        <w:rPr>
          <w:rFonts w:cs="B Lotus"/>
          <w:b/>
          <w:bCs/>
          <w:sz w:val="24"/>
          <w:szCs w:val="24"/>
          <w:lang w:bidi="fa-IR"/>
        </w:rPr>
      </w:pPr>
      <w:r w:rsidRPr="0014291C">
        <w:rPr>
          <w:rFonts w:cs="B Lotus" w:hint="cs"/>
          <w:b/>
          <w:bCs/>
          <w:sz w:val="24"/>
          <w:szCs w:val="24"/>
          <w:rtl/>
          <w:lang w:bidi="fa-IR"/>
        </w:rPr>
        <w:t xml:space="preserve">ماده‌ی </w:t>
      </w:r>
      <w:r w:rsidR="00897177" w:rsidRPr="0014291C">
        <w:rPr>
          <w:rFonts w:cs="B Lotus" w:hint="cs"/>
          <w:b/>
          <w:bCs/>
          <w:sz w:val="24"/>
          <w:szCs w:val="24"/>
          <w:rtl/>
          <w:lang w:bidi="fa-IR"/>
        </w:rPr>
        <w:t>8</w:t>
      </w:r>
      <w:r w:rsidRPr="0014291C">
        <w:rPr>
          <w:rFonts w:cs="B Lotus" w:hint="cs"/>
          <w:b/>
          <w:bCs/>
          <w:sz w:val="24"/>
          <w:szCs w:val="24"/>
          <w:rtl/>
          <w:lang w:bidi="fa-IR"/>
        </w:rPr>
        <w:t xml:space="preserve">- </w:t>
      </w:r>
      <w:r w:rsidR="00800D95" w:rsidRPr="0014291C">
        <w:rPr>
          <w:rFonts w:cs="B Lotus" w:hint="cs"/>
          <w:b/>
          <w:bCs/>
          <w:sz w:val="24"/>
          <w:szCs w:val="24"/>
          <w:rtl/>
          <w:lang w:bidi="fa-IR"/>
        </w:rPr>
        <w:t>ضمانت اجرای قرارداد</w:t>
      </w:r>
    </w:p>
    <w:p w14:paraId="5A49F8C3" w14:textId="77777777" w:rsidR="00615256" w:rsidRPr="0014291C" w:rsidRDefault="00615256" w:rsidP="001830E6">
      <w:pPr>
        <w:pStyle w:val="ListParagraph"/>
        <w:numPr>
          <w:ilvl w:val="0"/>
          <w:numId w:val="21"/>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در صورت عدم آمادگی کارفرما به منظور تحویل ساختمان به پیمانکار </w:t>
      </w:r>
      <w:r w:rsidR="00C72761" w:rsidRPr="0014291C">
        <w:rPr>
          <w:rFonts w:cs="B Lotus" w:hint="cs"/>
          <w:sz w:val="24"/>
          <w:szCs w:val="24"/>
          <w:rtl/>
          <w:lang w:bidi="fa-IR"/>
        </w:rPr>
        <w:t>مبلغ ............................ تومان (به حروف ............................ تومان)</w:t>
      </w:r>
      <w:r w:rsidRPr="0014291C">
        <w:rPr>
          <w:rFonts w:cs="B Lotus" w:hint="cs"/>
          <w:sz w:val="24"/>
          <w:szCs w:val="24"/>
          <w:rtl/>
          <w:lang w:bidi="fa-IR"/>
        </w:rPr>
        <w:t xml:space="preserve"> از مبلغ پیش پرداخت کارفرما </w:t>
      </w:r>
      <w:r w:rsidR="001D480D" w:rsidRPr="0014291C">
        <w:rPr>
          <w:rFonts w:cs="B Lotus" w:hint="cs"/>
          <w:sz w:val="24"/>
          <w:szCs w:val="24"/>
          <w:rtl/>
          <w:lang w:bidi="fa-IR"/>
        </w:rPr>
        <w:t xml:space="preserve">کسر می‌شود و مابقی به </w:t>
      </w:r>
      <w:r w:rsidR="00C72761" w:rsidRPr="0014291C">
        <w:rPr>
          <w:rFonts w:cs="B Lotus" w:hint="cs"/>
          <w:sz w:val="24"/>
          <w:szCs w:val="24"/>
          <w:rtl/>
          <w:lang w:bidi="fa-IR"/>
        </w:rPr>
        <w:t>ایشان</w:t>
      </w:r>
      <w:r w:rsidR="001D480D" w:rsidRPr="0014291C">
        <w:rPr>
          <w:rFonts w:cs="B Lotus" w:hint="cs"/>
          <w:sz w:val="24"/>
          <w:szCs w:val="24"/>
          <w:rtl/>
          <w:lang w:bidi="fa-IR"/>
        </w:rPr>
        <w:t xml:space="preserve"> </w:t>
      </w:r>
      <w:r w:rsidR="00C72761" w:rsidRPr="0014291C">
        <w:rPr>
          <w:rFonts w:cs="B Lotus" w:hint="cs"/>
          <w:sz w:val="24"/>
          <w:szCs w:val="24"/>
          <w:rtl/>
          <w:lang w:bidi="fa-IR"/>
        </w:rPr>
        <w:t>عودت خواهد شد.</w:t>
      </w:r>
    </w:p>
    <w:p w14:paraId="62D93278" w14:textId="77777777" w:rsidR="00E24A54" w:rsidRPr="0014291C" w:rsidRDefault="00E24A54" w:rsidP="001830E6">
      <w:pPr>
        <w:pStyle w:val="ListParagraph"/>
        <w:numPr>
          <w:ilvl w:val="0"/>
          <w:numId w:val="21"/>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lastRenderedPageBreak/>
        <w:t>پیمانکار متعهد به تحویل کار مطابق برنامه</w:t>
      </w:r>
      <w:r w:rsidR="00076117" w:rsidRPr="0014291C">
        <w:rPr>
          <w:rFonts w:cs="B Lotus" w:hint="cs"/>
          <w:sz w:val="24"/>
          <w:szCs w:val="24"/>
          <w:rtl/>
          <w:lang w:bidi="fa-IR"/>
        </w:rPr>
        <w:t>‌ی</w:t>
      </w:r>
      <w:r w:rsidRPr="0014291C">
        <w:rPr>
          <w:rFonts w:cs="B Lotus" w:hint="cs"/>
          <w:sz w:val="24"/>
          <w:szCs w:val="24"/>
          <w:rtl/>
          <w:lang w:bidi="fa-IR"/>
        </w:rPr>
        <w:t xml:space="preserve"> زمان بندی بوده و در صورت تاخیر</w:t>
      </w:r>
      <w:r w:rsidR="005F0790" w:rsidRPr="0014291C">
        <w:rPr>
          <w:rFonts w:cs="B Lotus" w:hint="cs"/>
          <w:sz w:val="24"/>
          <w:szCs w:val="24"/>
          <w:rtl/>
          <w:lang w:bidi="fa-IR"/>
        </w:rPr>
        <w:t>،</w:t>
      </w:r>
      <w:r w:rsidRPr="0014291C">
        <w:rPr>
          <w:rFonts w:cs="B Lotus" w:hint="cs"/>
          <w:sz w:val="24"/>
          <w:szCs w:val="24"/>
          <w:rtl/>
          <w:lang w:bidi="fa-IR"/>
        </w:rPr>
        <w:t xml:space="preserve"> </w:t>
      </w:r>
      <w:r w:rsidR="00800D95" w:rsidRPr="0014291C">
        <w:rPr>
          <w:rFonts w:cs="B Lotus" w:hint="cs"/>
          <w:sz w:val="24"/>
          <w:szCs w:val="24"/>
          <w:rtl/>
          <w:lang w:bidi="fa-IR"/>
        </w:rPr>
        <w:t>متعهد</w:t>
      </w:r>
      <w:r w:rsidRPr="0014291C">
        <w:rPr>
          <w:rFonts w:cs="B Lotus" w:hint="cs"/>
          <w:sz w:val="24"/>
          <w:szCs w:val="24"/>
          <w:rtl/>
          <w:lang w:bidi="fa-IR"/>
        </w:rPr>
        <w:t xml:space="preserve"> به پرداخت </w:t>
      </w:r>
      <w:r w:rsidR="0014291C" w:rsidRPr="0014291C">
        <w:rPr>
          <w:rFonts w:cs="B Lotus" w:hint="cs"/>
          <w:sz w:val="24"/>
          <w:szCs w:val="24"/>
          <w:rtl/>
          <w:lang w:bidi="fa-IR"/>
        </w:rPr>
        <w:t xml:space="preserve">مبلغ ............................ تومان (به حروف ............................ تومان) </w:t>
      </w:r>
      <w:r w:rsidRPr="0014291C">
        <w:rPr>
          <w:rFonts w:cs="B Lotus" w:hint="cs"/>
          <w:sz w:val="24"/>
          <w:szCs w:val="24"/>
          <w:rtl/>
          <w:lang w:bidi="fa-IR"/>
        </w:rPr>
        <w:t xml:space="preserve"> به عنوان خسارت روزانه </w:t>
      </w:r>
      <w:r w:rsidR="005F0790" w:rsidRPr="0014291C">
        <w:rPr>
          <w:rFonts w:cs="B Lotus" w:hint="cs"/>
          <w:sz w:val="24"/>
          <w:szCs w:val="24"/>
          <w:rtl/>
          <w:lang w:bidi="fa-IR"/>
        </w:rPr>
        <w:t xml:space="preserve">به نفع </w:t>
      </w:r>
      <w:r w:rsidRPr="0014291C">
        <w:rPr>
          <w:rFonts w:cs="B Lotus" w:hint="cs"/>
          <w:sz w:val="24"/>
          <w:szCs w:val="24"/>
          <w:rtl/>
          <w:lang w:bidi="fa-IR"/>
        </w:rPr>
        <w:t xml:space="preserve">کارفرما </w:t>
      </w:r>
      <w:r w:rsidR="00AB64FE" w:rsidRPr="0014291C">
        <w:rPr>
          <w:rFonts w:cs="B Lotus" w:hint="cs"/>
          <w:sz w:val="24"/>
          <w:szCs w:val="24"/>
          <w:rtl/>
          <w:lang w:bidi="fa-IR"/>
        </w:rPr>
        <w:t>است</w:t>
      </w:r>
      <w:r w:rsidRPr="0014291C">
        <w:rPr>
          <w:rFonts w:cs="B Lotus" w:hint="cs"/>
          <w:sz w:val="24"/>
          <w:szCs w:val="24"/>
          <w:rtl/>
          <w:lang w:bidi="fa-IR"/>
        </w:rPr>
        <w:t>.</w:t>
      </w:r>
      <w:r w:rsidR="00800D95" w:rsidRPr="0014291C">
        <w:rPr>
          <w:rFonts w:cs="B Lotus" w:hint="cs"/>
          <w:sz w:val="24"/>
          <w:szCs w:val="24"/>
          <w:rtl/>
          <w:lang w:bidi="fa-IR"/>
        </w:rPr>
        <w:t xml:space="preserve"> این جریمه بدل از لزوم انجام اصل تعهد نخواهد بود و با آن جمع می‌شود.</w:t>
      </w:r>
    </w:p>
    <w:p w14:paraId="4172196F" w14:textId="77777777" w:rsidR="00436632" w:rsidRPr="0014291C" w:rsidRDefault="008B2DC4" w:rsidP="001830E6">
      <w:pPr>
        <w:pStyle w:val="ListParagraph"/>
        <w:numPr>
          <w:ilvl w:val="0"/>
          <w:numId w:val="21"/>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پیمانکار متعهد شد </w:t>
      </w:r>
      <w:r w:rsidR="00E24A54" w:rsidRPr="0014291C">
        <w:rPr>
          <w:rFonts w:cs="B Lotus" w:hint="cs"/>
          <w:sz w:val="24"/>
          <w:szCs w:val="24"/>
          <w:rtl/>
          <w:lang w:bidi="fa-IR"/>
        </w:rPr>
        <w:t xml:space="preserve">در صورت </w:t>
      </w:r>
      <w:r w:rsidR="006825DC" w:rsidRPr="0014291C">
        <w:rPr>
          <w:rFonts w:cs="B Lotus" w:hint="cs"/>
          <w:sz w:val="24"/>
          <w:szCs w:val="24"/>
          <w:rtl/>
          <w:lang w:bidi="fa-IR"/>
        </w:rPr>
        <w:t>نداشتن</w:t>
      </w:r>
      <w:r w:rsidR="00E24A54" w:rsidRPr="0014291C">
        <w:rPr>
          <w:rFonts w:cs="B Lotus" w:hint="cs"/>
          <w:sz w:val="24"/>
          <w:szCs w:val="24"/>
          <w:rtl/>
          <w:lang w:bidi="fa-IR"/>
        </w:rPr>
        <w:t xml:space="preserve"> توان</w:t>
      </w:r>
      <w:r w:rsidR="00800D95" w:rsidRPr="0014291C">
        <w:rPr>
          <w:rFonts w:cs="B Lotus" w:hint="cs"/>
          <w:sz w:val="24"/>
          <w:szCs w:val="24"/>
          <w:rtl/>
          <w:lang w:bidi="fa-IR"/>
        </w:rPr>
        <w:t xml:space="preserve"> فنی</w:t>
      </w:r>
      <w:r w:rsidR="006825DC" w:rsidRPr="0014291C">
        <w:rPr>
          <w:rFonts w:cs="B Lotus" w:hint="cs"/>
          <w:sz w:val="24"/>
          <w:szCs w:val="24"/>
          <w:rtl/>
          <w:lang w:bidi="fa-IR"/>
        </w:rPr>
        <w:t xml:space="preserve"> کافی</w:t>
      </w:r>
      <w:r w:rsidR="00800D95" w:rsidRPr="0014291C">
        <w:rPr>
          <w:rFonts w:cs="B Lotus" w:hint="cs"/>
          <w:sz w:val="24"/>
          <w:szCs w:val="24"/>
          <w:rtl/>
          <w:lang w:bidi="fa-IR"/>
        </w:rPr>
        <w:t xml:space="preserve"> </w:t>
      </w:r>
      <w:r w:rsidR="006825DC" w:rsidRPr="0014291C">
        <w:rPr>
          <w:rFonts w:cs="B Lotus" w:hint="cs"/>
          <w:sz w:val="24"/>
          <w:szCs w:val="24"/>
          <w:rtl/>
          <w:lang w:bidi="fa-IR"/>
        </w:rPr>
        <w:t>به منظور</w:t>
      </w:r>
      <w:r w:rsidR="00800D95" w:rsidRPr="0014291C">
        <w:rPr>
          <w:rFonts w:cs="B Lotus" w:hint="cs"/>
          <w:sz w:val="24"/>
          <w:szCs w:val="24"/>
          <w:rtl/>
          <w:lang w:bidi="fa-IR"/>
        </w:rPr>
        <w:t xml:space="preserve"> </w:t>
      </w:r>
      <w:r w:rsidR="006825DC" w:rsidRPr="0014291C">
        <w:rPr>
          <w:rFonts w:cs="B Lotus" w:hint="cs"/>
          <w:sz w:val="24"/>
          <w:szCs w:val="24"/>
          <w:rtl/>
          <w:lang w:bidi="fa-IR"/>
        </w:rPr>
        <w:t>انجام کامل</w:t>
      </w:r>
      <w:r w:rsidR="00E24A54" w:rsidRPr="0014291C">
        <w:rPr>
          <w:rFonts w:cs="B Lotus" w:hint="cs"/>
          <w:sz w:val="24"/>
          <w:szCs w:val="24"/>
          <w:rtl/>
          <w:lang w:bidi="fa-IR"/>
        </w:rPr>
        <w:t xml:space="preserve"> موضوع قرارداد و فسخ آن، </w:t>
      </w:r>
      <w:r w:rsidR="0014291C" w:rsidRPr="0014291C">
        <w:rPr>
          <w:rFonts w:cs="B Lotus" w:hint="cs"/>
          <w:sz w:val="24"/>
          <w:szCs w:val="24"/>
          <w:rtl/>
          <w:lang w:bidi="fa-IR"/>
        </w:rPr>
        <w:t>مبلغ ............................ تومان (به حروف ............................ تومان)</w:t>
      </w:r>
      <w:r w:rsidR="00F45339" w:rsidRPr="0014291C">
        <w:rPr>
          <w:rFonts w:cs="B Lotus" w:hint="cs"/>
          <w:sz w:val="24"/>
          <w:szCs w:val="24"/>
          <w:rtl/>
          <w:lang w:bidi="fa-IR"/>
        </w:rPr>
        <w:t xml:space="preserve"> </w:t>
      </w:r>
      <w:r w:rsidR="00800D95" w:rsidRPr="0014291C">
        <w:rPr>
          <w:rFonts w:cs="B Lotus" w:hint="cs"/>
          <w:sz w:val="24"/>
          <w:szCs w:val="24"/>
          <w:rtl/>
          <w:lang w:bidi="fa-IR"/>
        </w:rPr>
        <w:t>به عنوان خسارت فسخ قرارداد</w:t>
      </w:r>
      <w:r w:rsidRPr="0014291C">
        <w:rPr>
          <w:rFonts w:cs="B Lotus" w:hint="cs"/>
          <w:sz w:val="24"/>
          <w:szCs w:val="24"/>
          <w:rtl/>
          <w:lang w:bidi="fa-IR"/>
        </w:rPr>
        <w:t>،</w:t>
      </w:r>
      <w:r w:rsidR="00800D95" w:rsidRPr="0014291C">
        <w:rPr>
          <w:rFonts w:cs="B Lotus" w:hint="cs"/>
          <w:sz w:val="24"/>
          <w:szCs w:val="24"/>
          <w:rtl/>
          <w:lang w:bidi="fa-IR"/>
        </w:rPr>
        <w:t xml:space="preserve"> به نفع کارفرما </w:t>
      </w:r>
      <w:r w:rsidRPr="0014291C">
        <w:rPr>
          <w:rFonts w:cs="B Lotus" w:hint="cs"/>
          <w:sz w:val="24"/>
          <w:szCs w:val="24"/>
          <w:rtl/>
          <w:lang w:bidi="fa-IR"/>
        </w:rPr>
        <w:t>پرداخت کند.</w:t>
      </w:r>
    </w:p>
    <w:p w14:paraId="51468A1F" w14:textId="77777777" w:rsidR="000F27F2" w:rsidRPr="0014291C" w:rsidRDefault="000F27F2" w:rsidP="001830E6">
      <w:pPr>
        <w:bidi/>
        <w:ind w:left="-270" w:right="-180" w:firstLine="270"/>
        <w:jc w:val="both"/>
        <w:rPr>
          <w:rFonts w:cs="B Lotus"/>
          <w:b/>
          <w:bCs/>
          <w:sz w:val="24"/>
          <w:szCs w:val="24"/>
          <w:lang w:bidi="fa-IR"/>
        </w:rPr>
      </w:pPr>
      <w:r w:rsidRPr="0014291C">
        <w:rPr>
          <w:rFonts w:cs="B Lotus" w:hint="cs"/>
          <w:b/>
          <w:bCs/>
          <w:sz w:val="24"/>
          <w:szCs w:val="24"/>
          <w:rtl/>
          <w:lang w:bidi="fa-IR"/>
        </w:rPr>
        <w:t xml:space="preserve">ماده‌ی </w:t>
      </w:r>
      <w:r w:rsidR="00E11195" w:rsidRPr="0014291C">
        <w:rPr>
          <w:rFonts w:cs="B Lotus" w:hint="cs"/>
          <w:b/>
          <w:bCs/>
          <w:sz w:val="24"/>
          <w:szCs w:val="24"/>
          <w:rtl/>
          <w:lang w:bidi="fa-IR"/>
        </w:rPr>
        <w:t>9</w:t>
      </w:r>
      <w:r w:rsidRPr="0014291C">
        <w:rPr>
          <w:rFonts w:cs="B Lotus" w:hint="cs"/>
          <w:b/>
          <w:bCs/>
          <w:sz w:val="24"/>
          <w:szCs w:val="24"/>
          <w:rtl/>
          <w:lang w:bidi="fa-IR"/>
        </w:rPr>
        <w:t xml:space="preserve">- </w:t>
      </w:r>
      <w:r w:rsidR="00800D95" w:rsidRPr="0014291C">
        <w:rPr>
          <w:rFonts w:cs="B Lotus" w:hint="cs"/>
          <w:b/>
          <w:bCs/>
          <w:sz w:val="24"/>
          <w:szCs w:val="24"/>
          <w:rtl/>
          <w:lang w:bidi="fa-IR"/>
        </w:rPr>
        <w:t xml:space="preserve">سایر موارد </w:t>
      </w:r>
      <w:r w:rsidRPr="0014291C">
        <w:rPr>
          <w:rFonts w:cs="B Lotus" w:hint="cs"/>
          <w:b/>
          <w:bCs/>
          <w:sz w:val="24"/>
          <w:szCs w:val="24"/>
          <w:rtl/>
          <w:lang w:bidi="fa-IR"/>
        </w:rPr>
        <w:t>فسخ قرارداد</w:t>
      </w:r>
    </w:p>
    <w:p w14:paraId="1A2D9617" w14:textId="77777777" w:rsidR="00E24A54" w:rsidRPr="0014291C" w:rsidRDefault="00E11195"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واگذاری تمام یا بخشی</w:t>
      </w:r>
      <w:r w:rsidR="00C10EFE" w:rsidRPr="0014291C">
        <w:rPr>
          <w:rFonts w:cs="B Lotus" w:hint="cs"/>
          <w:sz w:val="24"/>
          <w:szCs w:val="24"/>
          <w:rtl/>
          <w:lang w:bidi="fa-IR"/>
        </w:rPr>
        <w:t xml:space="preserve"> از</w:t>
      </w:r>
      <w:r w:rsidRPr="0014291C">
        <w:rPr>
          <w:rFonts w:cs="B Lotus" w:hint="cs"/>
          <w:sz w:val="24"/>
          <w:szCs w:val="24"/>
          <w:rtl/>
          <w:lang w:bidi="fa-IR"/>
        </w:rPr>
        <w:t xml:space="preserve"> تعهدات</w:t>
      </w:r>
      <w:r w:rsidR="00E24A54" w:rsidRPr="0014291C">
        <w:rPr>
          <w:rFonts w:cs="B Lotus" w:hint="cs"/>
          <w:sz w:val="24"/>
          <w:szCs w:val="24"/>
          <w:rtl/>
          <w:lang w:bidi="fa-IR"/>
        </w:rPr>
        <w:t xml:space="preserve"> موضوع</w:t>
      </w:r>
      <w:r w:rsidRPr="0014291C">
        <w:rPr>
          <w:rFonts w:cs="B Lotus" w:hint="cs"/>
          <w:sz w:val="24"/>
          <w:szCs w:val="24"/>
          <w:rtl/>
          <w:lang w:bidi="fa-IR"/>
        </w:rPr>
        <w:t xml:space="preserve"> این</w:t>
      </w:r>
      <w:r w:rsidR="00E24A54" w:rsidRPr="0014291C">
        <w:rPr>
          <w:rFonts w:cs="B Lotus" w:hint="cs"/>
          <w:sz w:val="24"/>
          <w:szCs w:val="24"/>
          <w:rtl/>
          <w:lang w:bidi="fa-IR"/>
        </w:rPr>
        <w:t xml:space="preserve"> قرارداد </w:t>
      </w:r>
      <w:r w:rsidRPr="0014291C">
        <w:rPr>
          <w:rFonts w:cs="B Lotus" w:hint="cs"/>
          <w:sz w:val="24"/>
          <w:szCs w:val="24"/>
          <w:rtl/>
          <w:lang w:bidi="fa-IR"/>
        </w:rPr>
        <w:t xml:space="preserve">به </w:t>
      </w:r>
      <w:r w:rsidR="005529E1">
        <w:rPr>
          <w:rFonts w:cs="B Lotus" w:hint="cs"/>
          <w:sz w:val="24"/>
          <w:szCs w:val="24"/>
          <w:rtl/>
          <w:lang w:bidi="fa-IR"/>
        </w:rPr>
        <w:t>شخص دیگر توسط پیمانکار</w:t>
      </w:r>
      <w:r w:rsidR="00C10EFE" w:rsidRPr="0014291C">
        <w:rPr>
          <w:rFonts w:cs="B Lotus" w:hint="cs"/>
          <w:sz w:val="24"/>
          <w:szCs w:val="24"/>
          <w:rtl/>
          <w:lang w:bidi="fa-IR"/>
        </w:rPr>
        <w:t>؛</w:t>
      </w:r>
    </w:p>
    <w:p w14:paraId="61E3A720" w14:textId="77777777" w:rsidR="00E24A54" w:rsidRPr="0014291C" w:rsidRDefault="00E24A54"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 xml:space="preserve">تاخیر در شروع </w:t>
      </w:r>
      <w:r w:rsidR="00975B6C" w:rsidRPr="0014291C">
        <w:rPr>
          <w:rFonts w:cs="B Lotus" w:hint="cs"/>
          <w:sz w:val="24"/>
          <w:szCs w:val="24"/>
          <w:rtl/>
          <w:lang w:bidi="fa-IR"/>
        </w:rPr>
        <w:t xml:space="preserve">تعهدات </w:t>
      </w:r>
      <w:r w:rsidRPr="0014291C">
        <w:rPr>
          <w:rFonts w:cs="B Lotus" w:hint="cs"/>
          <w:sz w:val="24"/>
          <w:szCs w:val="24"/>
          <w:rtl/>
          <w:lang w:bidi="fa-IR"/>
        </w:rPr>
        <w:t>قرارداد</w:t>
      </w:r>
      <w:r w:rsidR="00975B6C" w:rsidRPr="0014291C">
        <w:rPr>
          <w:rFonts w:cs="B Lotus" w:hint="cs"/>
          <w:sz w:val="24"/>
          <w:szCs w:val="24"/>
          <w:rtl/>
          <w:lang w:bidi="fa-IR"/>
        </w:rPr>
        <w:t>ی</w:t>
      </w:r>
      <w:r w:rsidRPr="0014291C">
        <w:rPr>
          <w:rFonts w:cs="B Lotus" w:hint="cs"/>
          <w:sz w:val="24"/>
          <w:szCs w:val="24"/>
          <w:rtl/>
          <w:lang w:bidi="fa-IR"/>
        </w:rPr>
        <w:t xml:space="preserve"> توسط پیمانکار به مدت ....................... روز</w:t>
      </w:r>
      <w:r w:rsidR="00C10EFE" w:rsidRPr="0014291C">
        <w:rPr>
          <w:rFonts w:cs="B Lotus" w:hint="cs"/>
          <w:sz w:val="24"/>
          <w:szCs w:val="24"/>
          <w:rtl/>
          <w:lang w:bidi="fa-IR"/>
        </w:rPr>
        <w:t>؛</w:t>
      </w:r>
    </w:p>
    <w:p w14:paraId="758F6E5C" w14:textId="77777777" w:rsidR="00E24A54" w:rsidRPr="0014291C" w:rsidRDefault="00E24A54"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عدم پیشرفت کار متناسب با برنامه</w:t>
      </w:r>
      <w:r w:rsidR="00C10EFE" w:rsidRPr="0014291C">
        <w:rPr>
          <w:rFonts w:cs="B Lotus" w:hint="cs"/>
          <w:sz w:val="24"/>
          <w:szCs w:val="24"/>
          <w:rtl/>
          <w:lang w:bidi="fa-IR"/>
        </w:rPr>
        <w:t>‌ی</w:t>
      </w:r>
      <w:r w:rsidRPr="0014291C">
        <w:rPr>
          <w:rFonts w:cs="B Lotus" w:hint="cs"/>
          <w:sz w:val="24"/>
          <w:szCs w:val="24"/>
          <w:rtl/>
          <w:lang w:bidi="fa-IR"/>
        </w:rPr>
        <w:t xml:space="preserve"> زمان بندی توافق شده</w:t>
      </w:r>
      <w:r w:rsidR="00C10EFE" w:rsidRPr="0014291C">
        <w:rPr>
          <w:rFonts w:cs="B Lotus" w:hint="cs"/>
          <w:sz w:val="24"/>
          <w:szCs w:val="24"/>
          <w:rtl/>
          <w:lang w:bidi="fa-IR"/>
        </w:rPr>
        <w:t>؛</w:t>
      </w:r>
    </w:p>
    <w:p w14:paraId="1A89A34E" w14:textId="77777777" w:rsidR="00E24A54" w:rsidRPr="0014291C" w:rsidRDefault="00C10EFE"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غیبت غیرمجاز</w:t>
      </w:r>
      <w:r w:rsidR="00E24A54" w:rsidRPr="0014291C">
        <w:rPr>
          <w:rFonts w:cs="B Lotus" w:hint="cs"/>
          <w:sz w:val="24"/>
          <w:szCs w:val="24"/>
          <w:rtl/>
          <w:lang w:bidi="fa-IR"/>
        </w:rPr>
        <w:t xml:space="preserve"> یا توقف و تعطیلی کار بدون هماهنگی با کارفرما</w:t>
      </w:r>
      <w:r w:rsidRPr="0014291C">
        <w:rPr>
          <w:rFonts w:cs="B Lotus" w:hint="cs"/>
          <w:sz w:val="24"/>
          <w:szCs w:val="24"/>
          <w:rtl/>
          <w:lang w:bidi="fa-IR"/>
        </w:rPr>
        <w:t>؛</w:t>
      </w:r>
    </w:p>
    <w:p w14:paraId="2D4A9FC2" w14:textId="77777777" w:rsidR="00E24A54" w:rsidRPr="0014291C" w:rsidRDefault="00E24A54"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تاخیر در پرداخت مبلغ پیش پرداخت</w:t>
      </w:r>
      <w:r w:rsidR="00E11195" w:rsidRPr="0014291C">
        <w:rPr>
          <w:rFonts w:cs="B Lotus" w:hint="cs"/>
          <w:sz w:val="24"/>
          <w:szCs w:val="24"/>
          <w:rtl/>
          <w:lang w:bidi="fa-IR"/>
        </w:rPr>
        <w:t xml:space="preserve"> توسط کارفرما</w:t>
      </w:r>
      <w:r w:rsidRPr="0014291C">
        <w:rPr>
          <w:rFonts w:cs="B Lotus" w:hint="cs"/>
          <w:sz w:val="24"/>
          <w:szCs w:val="24"/>
          <w:rtl/>
          <w:lang w:bidi="fa-IR"/>
        </w:rPr>
        <w:t xml:space="preserve"> به مدت ................ روز از تاریخ امضای قرارداد</w:t>
      </w:r>
      <w:r w:rsidR="00C10EFE" w:rsidRPr="0014291C">
        <w:rPr>
          <w:rFonts w:cs="B Lotus" w:hint="cs"/>
          <w:sz w:val="24"/>
          <w:szCs w:val="24"/>
          <w:rtl/>
          <w:lang w:bidi="fa-IR"/>
        </w:rPr>
        <w:t>؛</w:t>
      </w:r>
    </w:p>
    <w:p w14:paraId="22DFA6B3" w14:textId="77777777" w:rsidR="00E24A54" w:rsidRPr="0014291C" w:rsidRDefault="00E24A54"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عدم پرداخت مطالب</w:t>
      </w:r>
      <w:r w:rsidR="0014291C" w:rsidRPr="0014291C">
        <w:rPr>
          <w:rFonts w:cs="B Lotus" w:hint="cs"/>
          <w:sz w:val="24"/>
          <w:szCs w:val="24"/>
          <w:rtl/>
          <w:lang w:bidi="fa-IR"/>
        </w:rPr>
        <w:t>ات پیمانکار در زمان</w:t>
      </w:r>
      <w:r w:rsidR="005529E1">
        <w:rPr>
          <w:rFonts w:cs="B Lotus" w:hint="cs"/>
          <w:sz w:val="24"/>
          <w:szCs w:val="24"/>
          <w:rtl/>
          <w:lang w:bidi="fa-IR"/>
        </w:rPr>
        <w:t>‌</w:t>
      </w:r>
      <w:r w:rsidR="0014291C" w:rsidRPr="0014291C">
        <w:rPr>
          <w:rFonts w:cs="B Lotus" w:hint="cs"/>
          <w:sz w:val="24"/>
          <w:szCs w:val="24"/>
          <w:rtl/>
          <w:lang w:bidi="fa-IR"/>
        </w:rPr>
        <w:t>های مقرر</w:t>
      </w:r>
      <w:r w:rsidR="00C10EFE" w:rsidRPr="0014291C">
        <w:rPr>
          <w:rFonts w:cs="B Lotus" w:hint="cs"/>
          <w:sz w:val="24"/>
          <w:szCs w:val="24"/>
          <w:rtl/>
          <w:lang w:bidi="fa-IR"/>
        </w:rPr>
        <w:t>؛</w:t>
      </w:r>
    </w:p>
    <w:p w14:paraId="790AF6F8" w14:textId="77777777" w:rsidR="00E24A54" w:rsidRPr="0014291C" w:rsidRDefault="00E24A54" w:rsidP="001830E6">
      <w:pPr>
        <w:pStyle w:val="ListParagraph"/>
        <w:numPr>
          <w:ilvl w:val="0"/>
          <w:numId w:val="22"/>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احراز عدم صلاحیت فنی</w:t>
      </w:r>
      <w:r w:rsidR="00F45339" w:rsidRPr="0014291C">
        <w:rPr>
          <w:rFonts w:cs="B Lotus" w:hint="cs"/>
          <w:sz w:val="24"/>
          <w:szCs w:val="24"/>
          <w:rtl/>
          <w:lang w:bidi="fa-IR"/>
        </w:rPr>
        <w:t xml:space="preserve"> کافی</w:t>
      </w:r>
      <w:r w:rsidRPr="0014291C">
        <w:rPr>
          <w:rFonts w:cs="B Lotus" w:hint="cs"/>
          <w:sz w:val="24"/>
          <w:szCs w:val="24"/>
          <w:rtl/>
          <w:lang w:bidi="fa-IR"/>
        </w:rPr>
        <w:t xml:space="preserve"> پیمانکار و اثبات آن توسط کارفرما</w:t>
      </w:r>
      <w:r w:rsidR="00C10EFE" w:rsidRPr="0014291C">
        <w:rPr>
          <w:rFonts w:cs="B Lotus" w:hint="cs"/>
          <w:sz w:val="24"/>
          <w:szCs w:val="24"/>
          <w:rtl/>
          <w:lang w:bidi="fa-IR"/>
        </w:rPr>
        <w:t>.</w:t>
      </w:r>
    </w:p>
    <w:p w14:paraId="34B16F0C" w14:textId="77777777" w:rsidR="000F27F2" w:rsidRPr="0014291C" w:rsidRDefault="000F27F2" w:rsidP="001830E6">
      <w:pPr>
        <w:bidi/>
        <w:ind w:left="-270" w:right="-180" w:firstLine="270"/>
        <w:jc w:val="both"/>
        <w:rPr>
          <w:rFonts w:cs="B Lotus"/>
          <w:b/>
          <w:bCs/>
          <w:sz w:val="24"/>
          <w:szCs w:val="24"/>
          <w:lang w:bidi="fa-IR"/>
        </w:rPr>
      </w:pPr>
      <w:r w:rsidRPr="0014291C">
        <w:rPr>
          <w:rFonts w:cs="B Lotus" w:hint="cs"/>
          <w:b/>
          <w:bCs/>
          <w:sz w:val="24"/>
          <w:szCs w:val="24"/>
          <w:rtl/>
          <w:lang w:bidi="fa-IR"/>
        </w:rPr>
        <w:t xml:space="preserve">ماده‌ی </w:t>
      </w:r>
      <w:r w:rsidR="00212F69" w:rsidRPr="0014291C">
        <w:rPr>
          <w:rFonts w:cs="B Lotus"/>
          <w:b/>
          <w:bCs/>
          <w:sz w:val="24"/>
          <w:szCs w:val="24"/>
          <w:lang w:bidi="fa-IR"/>
        </w:rPr>
        <w:t>10</w:t>
      </w:r>
      <w:r w:rsidRPr="0014291C">
        <w:rPr>
          <w:rFonts w:cs="B Lotus" w:hint="cs"/>
          <w:b/>
          <w:bCs/>
          <w:sz w:val="24"/>
          <w:szCs w:val="24"/>
          <w:rtl/>
          <w:lang w:bidi="fa-IR"/>
        </w:rPr>
        <w:t>- اسناد و مدارک قرارداد</w:t>
      </w:r>
    </w:p>
    <w:p w14:paraId="15FDE904" w14:textId="77777777" w:rsidR="00AB43CC" w:rsidRPr="0014291C" w:rsidRDefault="00E24A54" w:rsidP="001830E6">
      <w:pPr>
        <w:pStyle w:val="ListParagraph"/>
        <w:numPr>
          <w:ilvl w:val="0"/>
          <w:numId w:val="23"/>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قرارداد حاضر</w:t>
      </w:r>
      <w:r w:rsidR="00C10EFE" w:rsidRPr="0014291C">
        <w:rPr>
          <w:rFonts w:cs="B Lotus" w:hint="cs"/>
          <w:sz w:val="24"/>
          <w:szCs w:val="24"/>
          <w:rtl/>
          <w:lang w:bidi="fa-IR"/>
        </w:rPr>
        <w:t>؛</w:t>
      </w:r>
    </w:p>
    <w:p w14:paraId="48E10722" w14:textId="77777777" w:rsidR="00AB43CC" w:rsidRPr="0014291C" w:rsidRDefault="00AB43CC" w:rsidP="001830E6">
      <w:pPr>
        <w:pStyle w:val="ListParagraph"/>
        <w:numPr>
          <w:ilvl w:val="0"/>
          <w:numId w:val="23"/>
        </w:numPr>
        <w:bidi/>
        <w:spacing w:after="200" w:line="276" w:lineRule="auto"/>
        <w:ind w:left="-270" w:right="-180" w:firstLine="699"/>
        <w:jc w:val="both"/>
        <w:rPr>
          <w:rFonts w:cs="B Lotus"/>
          <w:sz w:val="24"/>
          <w:szCs w:val="24"/>
          <w:lang w:bidi="fa-IR"/>
        </w:rPr>
      </w:pPr>
      <w:r w:rsidRPr="0014291C">
        <w:rPr>
          <w:rFonts w:cs="B Lotus" w:hint="cs"/>
          <w:sz w:val="24"/>
          <w:szCs w:val="24"/>
          <w:rtl/>
          <w:lang w:bidi="fa-IR"/>
        </w:rPr>
        <w:t>نقشه و مشخصات عمومی و طراحی ساختمان</w:t>
      </w:r>
      <w:r w:rsidR="00F45339" w:rsidRPr="0014291C">
        <w:rPr>
          <w:rFonts w:cs="B Lotus" w:hint="cs"/>
          <w:sz w:val="24"/>
          <w:szCs w:val="24"/>
          <w:rtl/>
          <w:lang w:bidi="fa-IR"/>
        </w:rPr>
        <w:t>؛</w:t>
      </w:r>
    </w:p>
    <w:p w14:paraId="7BDB8488" w14:textId="77777777" w:rsidR="00212F69" w:rsidRPr="0014291C" w:rsidRDefault="00E24A54" w:rsidP="001830E6">
      <w:pPr>
        <w:pStyle w:val="ListParagraph"/>
        <w:numPr>
          <w:ilvl w:val="0"/>
          <w:numId w:val="23"/>
        </w:numPr>
        <w:bidi/>
        <w:spacing w:after="200" w:line="276" w:lineRule="auto"/>
        <w:ind w:left="-270" w:right="-180" w:firstLine="699"/>
        <w:jc w:val="both"/>
        <w:rPr>
          <w:rFonts w:cs="B Lotus"/>
          <w:sz w:val="24"/>
          <w:szCs w:val="24"/>
          <w:rtl/>
          <w:lang w:bidi="fa-IR"/>
        </w:rPr>
      </w:pPr>
      <w:r w:rsidRPr="0014291C">
        <w:rPr>
          <w:rFonts w:cs="B Lotus" w:hint="cs"/>
          <w:sz w:val="24"/>
          <w:szCs w:val="24"/>
          <w:rtl/>
          <w:lang w:bidi="fa-IR"/>
        </w:rPr>
        <w:t xml:space="preserve">کلیه دستوراتی که در حین </w:t>
      </w:r>
      <w:r w:rsidR="00474432" w:rsidRPr="0014291C">
        <w:rPr>
          <w:rFonts w:cs="B Lotus" w:hint="cs"/>
          <w:sz w:val="24"/>
          <w:szCs w:val="24"/>
          <w:rtl/>
          <w:lang w:bidi="fa-IR"/>
        </w:rPr>
        <w:t>انجام</w:t>
      </w:r>
      <w:r w:rsidRPr="0014291C">
        <w:rPr>
          <w:rFonts w:cs="B Lotus" w:hint="cs"/>
          <w:sz w:val="24"/>
          <w:szCs w:val="24"/>
          <w:rtl/>
          <w:lang w:bidi="fa-IR"/>
        </w:rPr>
        <w:t xml:space="preserve"> کار و به صورت کتبی</w:t>
      </w:r>
      <w:r w:rsidR="00F45339" w:rsidRPr="0014291C">
        <w:rPr>
          <w:rFonts w:cs="B Lotus" w:hint="cs"/>
          <w:sz w:val="24"/>
          <w:szCs w:val="24"/>
          <w:rtl/>
          <w:lang w:bidi="fa-IR"/>
        </w:rPr>
        <w:t xml:space="preserve"> توسط کارفرما</w:t>
      </w:r>
      <w:r w:rsidRPr="0014291C">
        <w:rPr>
          <w:rFonts w:cs="B Lotus" w:hint="cs"/>
          <w:sz w:val="24"/>
          <w:szCs w:val="24"/>
          <w:rtl/>
          <w:lang w:bidi="fa-IR"/>
        </w:rPr>
        <w:t xml:space="preserve"> به پیمانکار </w:t>
      </w:r>
      <w:r w:rsidR="00F45339" w:rsidRPr="0014291C">
        <w:rPr>
          <w:rFonts w:cs="B Lotus" w:hint="cs"/>
          <w:sz w:val="24"/>
          <w:szCs w:val="24"/>
          <w:rtl/>
          <w:lang w:bidi="fa-IR"/>
        </w:rPr>
        <w:t>ابلاغ</w:t>
      </w:r>
      <w:r w:rsidRPr="0014291C">
        <w:rPr>
          <w:rFonts w:cs="B Lotus" w:hint="cs"/>
          <w:sz w:val="24"/>
          <w:szCs w:val="24"/>
          <w:rtl/>
          <w:lang w:bidi="fa-IR"/>
        </w:rPr>
        <w:t xml:space="preserve"> می</w:t>
      </w:r>
      <w:r w:rsidR="00212F69" w:rsidRPr="0014291C">
        <w:rPr>
          <w:rFonts w:cs="B Lotus" w:hint="cs"/>
          <w:sz w:val="24"/>
          <w:szCs w:val="24"/>
          <w:rtl/>
          <w:lang w:bidi="fa-IR"/>
        </w:rPr>
        <w:t>‌</w:t>
      </w:r>
      <w:r w:rsidRPr="0014291C">
        <w:rPr>
          <w:rFonts w:cs="B Lotus" w:hint="cs"/>
          <w:sz w:val="24"/>
          <w:szCs w:val="24"/>
          <w:rtl/>
          <w:lang w:bidi="fa-IR"/>
        </w:rPr>
        <w:t>شود.</w:t>
      </w:r>
    </w:p>
    <w:p w14:paraId="2F7845CD" w14:textId="77777777" w:rsidR="00212F69" w:rsidRPr="0014291C" w:rsidRDefault="00212F69" w:rsidP="001830E6">
      <w:pPr>
        <w:pStyle w:val="NormalWeb"/>
        <w:bidi/>
        <w:spacing w:before="0" w:beforeAutospacing="0" w:after="150" w:afterAutospacing="0" w:line="276" w:lineRule="auto"/>
        <w:ind w:left="-270" w:right="-180" w:firstLine="270"/>
        <w:jc w:val="both"/>
        <w:rPr>
          <w:rFonts w:ascii="Calibri" w:hAnsi="Calibri" w:cs="B Lotus"/>
          <w:b/>
          <w:bCs/>
          <w:color w:val="000000"/>
          <w:rtl/>
          <w:lang w:bidi="fa-IR"/>
        </w:rPr>
      </w:pPr>
      <w:r w:rsidRPr="0014291C">
        <w:rPr>
          <w:rFonts w:ascii="Calibri" w:hAnsi="Calibri" w:cs="B Lotus" w:hint="cs"/>
          <w:b/>
          <w:bCs/>
          <w:color w:val="000000"/>
          <w:rtl/>
          <w:lang w:bidi="fa-IR"/>
        </w:rPr>
        <w:t>ماده‌ی 11- ناظر قرارداد (دستگاه نظارت)</w:t>
      </w:r>
    </w:p>
    <w:p w14:paraId="341A8EA2" w14:textId="77777777" w:rsidR="00212F69" w:rsidRPr="0014291C" w:rsidRDefault="004D6C34" w:rsidP="001830E6">
      <w:pPr>
        <w:bidi/>
        <w:ind w:left="-270" w:right="-180" w:firstLine="270"/>
        <w:jc w:val="both"/>
        <w:rPr>
          <w:rFonts w:ascii="Droid Sans" w:hAnsi="Droid Sans" w:cs="B Lotus"/>
          <w:color w:val="000000"/>
          <w:sz w:val="24"/>
          <w:szCs w:val="24"/>
          <w:rtl/>
        </w:rPr>
      </w:pPr>
      <w:r w:rsidRPr="0014291C">
        <w:rPr>
          <w:rFonts w:ascii="Droid Sans" w:hAnsi="Droid Sans" w:cs="B Lotus" w:hint="cs"/>
          <w:color w:val="000000"/>
          <w:sz w:val="24"/>
          <w:szCs w:val="24"/>
          <w:rtl/>
        </w:rPr>
        <w:t>کارفرما</w:t>
      </w:r>
      <w:r w:rsidR="00212F69" w:rsidRPr="0014291C">
        <w:rPr>
          <w:rFonts w:ascii="Droid Sans" w:hAnsi="Droid Sans" w:cs="B Lotus" w:hint="cs"/>
          <w:color w:val="000000"/>
          <w:sz w:val="24"/>
          <w:szCs w:val="24"/>
          <w:rtl/>
        </w:rPr>
        <w:t xml:space="preserve"> جهت نظارت فنی بر موضوع قرارداد، ............................................................ به شماره‌ی‌ ملی </w:t>
      </w:r>
      <w:r w:rsidR="00212F69" w:rsidRPr="0014291C">
        <w:rPr>
          <w:rFonts w:ascii="Droid Sans" w:hAnsi="Droid Sans" w:cs="B Lotus" w:hint="cs"/>
          <w:color w:val="000000"/>
          <w:sz w:val="24"/>
          <w:szCs w:val="24"/>
          <w:rtl/>
          <w:lang w:bidi="fa-IR"/>
        </w:rPr>
        <w:t>.................................</w:t>
      </w:r>
      <w:r w:rsidR="00212F69" w:rsidRPr="0014291C">
        <w:rPr>
          <w:rFonts w:ascii="Droid Sans" w:hAnsi="Droid Sans" w:cs="B Lotus" w:hint="cs"/>
          <w:color w:val="000000"/>
          <w:sz w:val="24"/>
          <w:szCs w:val="24"/>
          <w:rtl/>
        </w:rPr>
        <w:t xml:space="preserve"> و نشانی ......................................................................................................................................................... و تلفن .................................. را به‌عنوان ناظر قرارداد تعیین و معرفی کرد. </w:t>
      </w:r>
      <w:r w:rsidR="001D1779" w:rsidRPr="0014291C">
        <w:rPr>
          <w:rFonts w:ascii="Droid Sans" w:hAnsi="Droid Sans" w:cs="B Lotus" w:hint="cs"/>
          <w:color w:val="000000"/>
          <w:sz w:val="24"/>
          <w:szCs w:val="24"/>
          <w:rtl/>
        </w:rPr>
        <w:t>ناظر قرارداد،</w:t>
      </w:r>
      <w:r w:rsidR="00212F69" w:rsidRPr="0014291C">
        <w:rPr>
          <w:rFonts w:ascii="Droid Sans" w:hAnsi="Droid Sans" w:cs="B Lotus" w:hint="cs"/>
          <w:color w:val="000000"/>
          <w:sz w:val="24"/>
          <w:szCs w:val="24"/>
          <w:rtl/>
        </w:rPr>
        <w:t xml:space="preserve"> روند انجام کلیه‌ی تعهدات قرارداد و فرایند اجرای صحیح آن را به‌طور کامل زیر نظر دارد و هرگونه توقف یا مشکلات احتمالی را بلافاصله و به نحو مکتوب به طرفین قرارداد اعلام می‌کند.</w:t>
      </w:r>
    </w:p>
    <w:p w14:paraId="79DEA96D" w14:textId="77777777" w:rsidR="00212F69" w:rsidRPr="0014291C" w:rsidRDefault="00212F69" w:rsidP="001830E6">
      <w:pPr>
        <w:bidi/>
        <w:ind w:left="-270" w:right="-180" w:firstLine="270"/>
        <w:jc w:val="both"/>
        <w:rPr>
          <w:rFonts w:cs="B Lotus"/>
          <w:b/>
          <w:bCs/>
          <w:sz w:val="24"/>
          <w:szCs w:val="24"/>
          <w:rtl/>
          <w:lang w:bidi="fa-IR"/>
        </w:rPr>
      </w:pPr>
      <w:r w:rsidRPr="0014291C">
        <w:rPr>
          <w:rFonts w:cs="B Lotus" w:hint="cs"/>
          <w:b/>
          <w:bCs/>
          <w:sz w:val="24"/>
          <w:szCs w:val="24"/>
          <w:rtl/>
          <w:lang w:bidi="fa-IR"/>
        </w:rPr>
        <w:t xml:space="preserve">ماده‌ی </w:t>
      </w:r>
      <w:r w:rsidR="00474432" w:rsidRPr="0014291C">
        <w:rPr>
          <w:rFonts w:cs="B Lotus" w:hint="cs"/>
          <w:b/>
          <w:bCs/>
          <w:sz w:val="24"/>
          <w:szCs w:val="24"/>
          <w:rtl/>
          <w:lang w:bidi="fa-IR"/>
        </w:rPr>
        <w:t>12</w:t>
      </w:r>
      <w:r w:rsidRPr="0014291C">
        <w:rPr>
          <w:rFonts w:cs="B Lotus" w:hint="cs"/>
          <w:b/>
          <w:bCs/>
          <w:sz w:val="24"/>
          <w:szCs w:val="24"/>
          <w:rtl/>
          <w:lang w:bidi="fa-IR"/>
        </w:rPr>
        <w:t>- فورس ماژور</w:t>
      </w:r>
      <w:r w:rsidR="0002456D" w:rsidRPr="0014291C">
        <w:rPr>
          <w:rFonts w:cs="B Lotus" w:hint="cs"/>
          <w:b/>
          <w:bCs/>
          <w:sz w:val="24"/>
          <w:szCs w:val="24"/>
          <w:rtl/>
          <w:lang w:bidi="fa-IR"/>
        </w:rPr>
        <w:t xml:space="preserve"> (قوه‌ی قاهره)</w:t>
      </w:r>
    </w:p>
    <w:p w14:paraId="6E16ACDC" w14:textId="77777777" w:rsidR="00212F69" w:rsidRPr="0014291C" w:rsidRDefault="00212F69" w:rsidP="001830E6">
      <w:pPr>
        <w:bidi/>
        <w:ind w:left="-270" w:right="-180" w:firstLine="270"/>
        <w:jc w:val="both"/>
        <w:rPr>
          <w:rFonts w:cs="B Lotus"/>
          <w:sz w:val="24"/>
          <w:szCs w:val="24"/>
          <w:rtl/>
          <w:lang w:bidi="fa-IR"/>
        </w:rPr>
      </w:pPr>
      <w:r w:rsidRPr="0014291C">
        <w:rPr>
          <w:rFonts w:cs="B Lotus" w:hint="cs"/>
          <w:sz w:val="24"/>
          <w:szCs w:val="24"/>
          <w:rtl/>
          <w:lang w:bidi="fa-IR"/>
        </w:rPr>
        <w:lastRenderedPageBreak/>
        <w:t>1-</w:t>
      </w:r>
      <w:r w:rsidR="00474432" w:rsidRPr="0014291C">
        <w:rPr>
          <w:rFonts w:cs="B Lotus" w:hint="cs"/>
          <w:sz w:val="24"/>
          <w:szCs w:val="24"/>
          <w:rtl/>
          <w:lang w:bidi="fa-IR"/>
        </w:rPr>
        <w:t>12</w:t>
      </w:r>
      <w:r w:rsidRPr="0014291C">
        <w:rPr>
          <w:rFonts w:cs="B Lotus" w:hint="cs"/>
          <w:sz w:val="24"/>
          <w:szCs w:val="24"/>
          <w:rtl/>
          <w:lang w:bidi="fa-IR"/>
        </w:rPr>
        <w:t xml:space="preserve">- هرگاه به علت بروز حوادث فورس ماژور، يكی از طرفین قادر نباشد تعهدات خود را انجام دهد، عدم انجام تعهد، تأخیر محسوب نمی‌شود و در این حالت، لزوم مطالبه و پرداخت خسارت منتفی خواهد بود. چنانچه حادثه‌ی فورس ماژور با وجود گذشت </w:t>
      </w:r>
      <w:r w:rsidR="003916A2">
        <w:rPr>
          <w:rFonts w:cs="B Lotus" w:hint="cs"/>
          <w:sz w:val="24"/>
          <w:szCs w:val="24"/>
          <w:rtl/>
          <w:lang w:bidi="fa-IR"/>
        </w:rPr>
        <w:t>...............</w:t>
      </w:r>
      <w:r w:rsidRPr="0014291C">
        <w:rPr>
          <w:rFonts w:cs="B Lotus" w:hint="cs"/>
          <w:sz w:val="24"/>
          <w:szCs w:val="24"/>
          <w:rtl/>
          <w:lang w:bidi="fa-IR"/>
        </w:rPr>
        <w:t xml:space="preserve"> ماه مرتفع نشود، طرفین طی مذاکره‌ی حضوری، مراتب را مورد بررسی قرار می‌دهند و اتخاذ تصمیم می‌شود و چنانچه طی ۱۵ روز کاری، مذاکره به هر دلیل صورت نگرفت یا مذاکرات به نتیجه ختم نشد، این قرارداد پس از انقضای مهلت ۱۵ روزه، از جانب هریک از طرفین قابل فسخ است. در چنین حالتی هیچ‌کدام از طرفین، تعهدی نسبت به یکدیگر ندارند و نمی‌توانند از این حیث، مدعی لزوم جبران ضرر و زیان از جانب طرف مقابل باشند. در این حالت، بر اساس تعهدات انجام‌شده، نسبت به تسویه‌ حساب اقدام می‌گردد.</w:t>
      </w:r>
    </w:p>
    <w:p w14:paraId="76F27445" w14:textId="77777777" w:rsidR="00212F69" w:rsidRPr="0014291C" w:rsidRDefault="00212F69" w:rsidP="001830E6">
      <w:pPr>
        <w:bidi/>
        <w:ind w:left="-270" w:right="-180" w:firstLine="270"/>
        <w:jc w:val="both"/>
        <w:rPr>
          <w:rFonts w:cs="B Lotus"/>
          <w:sz w:val="24"/>
          <w:szCs w:val="24"/>
          <w:lang w:bidi="fa-IR"/>
        </w:rPr>
      </w:pPr>
      <w:r w:rsidRPr="0014291C">
        <w:rPr>
          <w:rFonts w:cs="B Lotus" w:hint="cs"/>
          <w:sz w:val="24"/>
          <w:szCs w:val="24"/>
          <w:rtl/>
          <w:lang w:bidi="fa-IR"/>
        </w:rPr>
        <w:t>2-</w:t>
      </w:r>
      <w:r w:rsidR="00474432" w:rsidRPr="0014291C">
        <w:rPr>
          <w:rFonts w:cs="B Lotus" w:hint="cs"/>
          <w:sz w:val="24"/>
          <w:szCs w:val="24"/>
          <w:rtl/>
          <w:lang w:bidi="fa-IR"/>
        </w:rPr>
        <w:t>12</w:t>
      </w:r>
      <w:r w:rsidRPr="0014291C">
        <w:rPr>
          <w:rFonts w:cs="B Lotus" w:hint="cs"/>
          <w:sz w:val="24"/>
          <w:szCs w:val="24"/>
          <w:rtl/>
          <w:lang w:bidi="fa-IR"/>
        </w:rPr>
        <w:t>- منظور از فورس ماژور عمل، واقعه یا سببی غیرقابل پیشگیری و خارج از کنترل معقول و متعارف طرفین است که مانع انجام تعهدات شود و ازجمله شامل و نه محدود به ناتوانی جسمی، جنگ، خرابکاری، شورش، قیام، اغتشاش، وضعیت فوق</w:t>
      </w:r>
      <w:r w:rsidRPr="0014291C">
        <w:rPr>
          <w:rFonts w:cs="B Lotus"/>
          <w:sz w:val="24"/>
          <w:szCs w:val="24"/>
          <w:lang w:bidi="fa-IR"/>
        </w:rPr>
        <w:t>‌</w:t>
      </w:r>
      <w:r w:rsidRPr="0014291C">
        <w:rPr>
          <w:rFonts w:cs="B Lotus" w:hint="cs"/>
          <w:sz w:val="24"/>
          <w:szCs w:val="24"/>
          <w:rtl/>
          <w:lang w:bidi="fa-IR"/>
        </w:rPr>
        <w:t>العاده در کشور، حکومت‌نظامی، آتش</w:t>
      </w:r>
      <w:r w:rsidRPr="0014291C">
        <w:rPr>
          <w:rFonts w:cs="B Lotus" w:hint="cs"/>
          <w:sz w:val="24"/>
          <w:szCs w:val="24"/>
          <w:rtl/>
          <w:lang w:bidi="fa-IR"/>
        </w:rPr>
        <w:softHyphen/>
        <w:t>سوزی، سیل، صاعقه، طوفان، زلزله و سایر بلایای طبیعی، قطع برق، اعتصاب، اقدام یا عدم اقدام د</w:t>
      </w:r>
      <w:r w:rsidR="004A6859" w:rsidRPr="0014291C">
        <w:rPr>
          <w:rFonts w:cs="B Lotus" w:hint="cs"/>
          <w:sz w:val="24"/>
          <w:szCs w:val="24"/>
          <w:rtl/>
          <w:lang w:bidi="fa-IR"/>
        </w:rPr>
        <w:t>ولت یا سایر مراجع ذیصلاح ازجمله</w:t>
      </w:r>
      <w:r w:rsidR="004A6859" w:rsidRPr="0014291C">
        <w:rPr>
          <w:rFonts w:cs="B Lotus"/>
          <w:sz w:val="24"/>
          <w:szCs w:val="24"/>
          <w:lang w:bidi="fa-IR"/>
        </w:rPr>
        <w:t xml:space="preserve"> </w:t>
      </w:r>
      <w:r w:rsidRPr="0014291C">
        <w:rPr>
          <w:rFonts w:cs="B Lotus" w:hint="cs"/>
          <w:sz w:val="24"/>
          <w:szCs w:val="24"/>
          <w:rtl/>
          <w:lang w:bidi="fa-IR"/>
        </w:rPr>
        <w:t>مصادره، محدودیت آزادی، ممنوعیت، مداخله، ضبط، الزام، مقررات، حکم یا سایر دستورات لازم</w:t>
      </w:r>
      <w:r w:rsidRPr="0014291C">
        <w:rPr>
          <w:rFonts w:cs="B Lotus"/>
          <w:sz w:val="24"/>
          <w:szCs w:val="24"/>
          <w:lang w:bidi="fa-IR"/>
        </w:rPr>
        <w:t>‌</w:t>
      </w:r>
      <w:r w:rsidRPr="0014291C">
        <w:rPr>
          <w:rFonts w:cs="B Lotus" w:hint="cs"/>
          <w:sz w:val="24"/>
          <w:szCs w:val="24"/>
          <w:rtl/>
          <w:lang w:bidi="fa-IR"/>
        </w:rPr>
        <w:t>الاجرای حقوقی و کیفری است.</w:t>
      </w:r>
    </w:p>
    <w:p w14:paraId="4E63811D" w14:textId="77777777" w:rsidR="000F27F2" w:rsidRPr="0014291C" w:rsidRDefault="000F27F2" w:rsidP="001830E6">
      <w:pPr>
        <w:bidi/>
        <w:ind w:left="-270" w:right="-180" w:firstLine="270"/>
        <w:jc w:val="both"/>
        <w:rPr>
          <w:rFonts w:cs="B Lotus"/>
          <w:b/>
          <w:bCs/>
          <w:sz w:val="24"/>
          <w:szCs w:val="24"/>
          <w:lang w:bidi="fa-IR"/>
        </w:rPr>
      </w:pPr>
      <w:r w:rsidRPr="0014291C">
        <w:rPr>
          <w:rFonts w:cs="B Lotus" w:hint="cs"/>
          <w:b/>
          <w:bCs/>
          <w:sz w:val="24"/>
          <w:szCs w:val="24"/>
          <w:rtl/>
          <w:lang w:bidi="fa-IR"/>
        </w:rPr>
        <w:t xml:space="preserve">ماده‌ی </w:t>
      </w:r>
      <w:r w:rsidR="00474432" w:rsidRPr="0014291C">
        <w:rPr>
          <w:rFonts w:cs="B Lotus" w:hint="cs"/>
          <w:b/>
          <w:bCs/>
          <w:sz w:val="24"/>
          <w:szCs w:val="24"/>
          <w:rtl/>
          <w:lang w:bidi="fa-IR"/>
        </w:rPr>
        <w:t>13</w:t>
      </w:r>
      <w:r w:rsidRPr="0014291C">
        <w:rPr>
          <w:rFonts w:cs="B Lotus" w:hint="cs"/>
          <w:b/>
          <w:bCs/>
          <w:sz w:val="24"/>
          <w:szCs w:val="24"/>
          <w:rtl/>
          <w:lang w:bidi="fa-IR"/>
        </w:rPr>
        <w:t xml:space="preserve">- </w:t>
      </w:r>
      <w:r w:rsidR="00212F69" w:rsidRPr="0014291C">
        <w:rPr>
          <w:rFonts w:cs="B Lotus" w:hint="cs"/>
          <w:b/>
          <w:bCs/>
          <w:sz w:val="24"/>
          <w:szCs w:val="24"/>
          <w:rtl/>
          <w:lang w:bidi="fa-IR"/>
        </w:rPr>
        <w:t xml:space="preserve">مرجع </w:t>
      </w:r>
      <w:r w:rsidR="00CE3121" w:rsidRPr="0014291C">
        <w:rPr>
          <w:rFonts w:cs="B Lotus" w:hint="cs"/>
          <w:b/>
          <w:bCs/>
          <w:sz w:val="24"/>
          <w:szCs w:val="24"/>
          <w:rtl/>
          <w:lang w:bidi="fa-IR"/>
        </w:rPr>
        <w:t>حل اختلاف</w:t>
      </w:r>
    </w:p>
    <w:p w14:paraId="5A5D0DB9"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hint="cs"/>
          <w:sz w:val="24"/>
          <w:szCs w:val="24"/>
          <w:rtl/>
        </w:rPr>
        <w:t>در صورت حدوث اختلاف میان طرفین در خصوص تفسیر یا تعیین</w:t>
      </w:r>
      <w:r w:rsidRPr="0014291C">
        <w:rPr>
          <w:rFonts w:ascii="IRANSans" w:hAnsi="IRANSans" w:cs="B Lotus" w:hint="cs"/>
          <w:sz w:val="24"/>
          <w:szCs w:val="24"/>
          <w:rtl/>
          <w:lang w:bidi="fa-IR"/>
        </w:rPr>
        <w:t xml:space="preserve"> حدود تعهدات یا</w:t>
      </w:r>
      <w:r w:rsidRPr="0014291C">
        <w:rPr>
          <w:rFonts w:ascii="IRANSans" w:hAnsi="IRANSans" w:cs="B Lotus" w:hint="cs"/>
          <w:sz w:val="24"/>
          <w:szCs w:val="24"/>
          <w:rtl/>
        </w:rPr>
        <w:t xml:space="preserve"> طریق اجرای هریک از بندهای قرارداد و عدم حصول صلح و سازش از طریق گفتمان، اختلافات مُستَحدَث با مراجعه به مراجع صالح قضایی مذکور در قوانین ایران حل و فصل خواهد شد.</w:t>
      </w:r>
    </w:p>
    <w:p w14:paraId="3EE46A64" w14:textId="77777777" w:rsidR="0014291C" w:rsidRPr="0014291C" w:rsidRDefault="0014291C" w:rsidP="001830E6">
      <w:pPr>
        <w:ind w:left="-270" w:right="-180" w:firstLine="270"/>
        <w:jc w:val="center"/>
        <w:rPr>
          <w:rFonts w:cs="B Lotus"/>
          <w:b/>
          <w:bCs/>
          <w:sz w:val="24"/>
          <w:szCs w:val="24"/>
        </w:rPr>
      </w:pPr>
      <w:r w:rsidRPr="0014291C">
        <w:rPr>
          <w:rFonts w:cs="B Lotus" w:hint="cs"/>
          <w:b/>
          <w:bCs/>
          <w:sz w:val="24"/>
          <w:szCs w:val="24"/>
          <w:highlight w:val="green"/>
          <w:rtl/>
        </w:rPr>
        <w:t>یا (بنا به نظر خودتان، مورد بالا یا پایین را انتخاب کنید)</w:t>
      </w:r>
    </w:p>
    <w:p w14:paraId="5BD265A7"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hint="cs"/>
          <w:sz w:val="24"/>
          <w:szCs w:val="24"/>
          <w:rtl/>
        </w:rPr>
        <w:t xml:space="preserve">اختلافات احتمالی آتی فی‌مابین طرفین، در ابتدا از طریق صلح و سازش، حل و فصل می‌شود، در صورتی که از این طریق، توفیقی حاصل نشود، </w:t>
      </w:r>
      <w:r w:rsidRPr="0014291C">
        <w:rPr>
          <w:rFonts w:ascii="IRANSans" w:hAnsi="IRANSans" w:cs="B Lotus"/>
          <w:sz w:val="24"/>
          <w:szCs w:val="24"/>
          <w:rtl/>
        </w:rPr>
        <w:t>موضوع با داوری ............................. به نشانی ..........</w:t>
      </w:r>
      <w:r w:rsidRPr="0014291C">
        <w:rPr>
          <w:rFonts w:ascii="IRANSans" w:hAnsi="IRANSans" w:cs="B Lotus" w:hint="cs"/>
          <w:sz w:val="24"/>
          <w:szCs w:val="24"/>
          <w:rtl/>
        </w:rPr>
        <w:t>.............................................................</w:t>
      </w:r>
      <w:r w:rsidRPr="0014291C">
        <w:rPr>
          <w:rFonts w:ascii="IRANSans" w:hAnsi="IRANSans" w:cs="B Lotus"/>
          <w:sz w:val="24"/>
          <w:szCs w:val="24"/>
          <w:rtl/>
        </w:rPr>
        <w:t>..</w:t>
      </w:r>
      <w:r w:rsidRPr="0014291C">
        <w:rPr>
          <w:rFonts w:ascii="IRANSans" w:hAnsi="IRANSans" w:cs="B Lotus" w:hint="cs"/>
          <w:sz w:val="24"/>
          <w:szCs w:val="24"/>
          <w:rtl/>
        </w:rPr>
        <w:t xml:space="preserve"> </w:t>
      </w:r>
      <w:r w:rsidRPr="0014291C">
        <w:rPr>
          <w:rFonts w:ascii="IRANSans" w:hAnsi="IRANSans" w:cs="B Lotus"/>
          <w:sz w:val="24"/>
          <w:szCs w:val="24"/>
          <w:rtl/>
        </w:rPr>
        <w:t>....................................................... و</w:t>
      </w:r>
      <w:r w:rsidRPr="0014291C">
        <w:rPr>
          <w:rFonts w:ascii="IRANSans" w:hAnsi="IRANSans" w:cs="B Lotus" w:hint="cs"/>
          <w:sz w:val="24"/>
          <w:szCs w:val="24"/>
          <w:rtl/>
        </w:rPr>
        <w:t xml:space="preserve"> </w:t>
      </w:r>
      <w:r w:rsidRPr="0014291C">
        <w:rPr>
          <w:rFonts w:ascii="IRANSans" w:hAnsi="IRANSans" w:cs="B Lotus"/>
          <w:sz w:val="24"/>
          <w:szCs w:val="24"/>
          <w:rtl/>
        </w:rPr>
        <w:t xml:space="preserve">تلفن .................................... به عنوان داور مرضی الطرفین حل و فصل خواهد شد. رای ایشان برای طرفین </w:t>
      </w:r>
      <w:r w:rsidRPr="0014291C">
        <w:rPr>
          <w:rFonts w:ascii="IRANSans" w:hAnsi="IRANSans" w:cs="B Lotus" w:hint="cs"/>
          <w:sz w:val="24"/>
          <w:szCs w:val="24"/>
          <w:rtl/>
        </w:rPr>
        <w:t xml:space="preserve">قاطع، </w:t>
      </w:r>
      <w:r w:rsidRPr="0014291C">
        <w:rPr>
          <w:rFonts w:ascii="IRANSans" w:hAnsi="IRANSans" w:cs="B Lotus"/>
          <w:sz w:val="24"/>
          <w:szCs w:val="24"/>
          <w:rtl/>
        </w:rPr>
        <w:t>قطعی و لازم الاجرا است.</w:t>
      </w:r>
    </w:p>
    <w:p w14:paraId="3192A404"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sz w:val="24"/>
          <w:szCs w:val="24"/>
          <w:rtl/>
        </w:rPr>
        <w:t>تبصره</w:t>
      </w:r>
      <w:r w:rsidRPr="0014291C">
        <w:rPr>
          <w:rFonts w:ascii="IRANSans" w:hAnsi="IRANSans" w:cs="B Lotus" w:hint="cs"/>
          <w:sz w:val="24"/>
          <w:szCs w:val="24"/>
          <w:rtl/>
        </w:rPr>
        <w:t>‌</w:t>
      </w:r>
      <w:r w:rsidRPr="0014291C">
        <w:rPr>
          <w:rFonts w:ascii="IRANSans" w:hAnsi="IRANSans" w:cs="B Lotus"/>
          <w:sz w:val="24"/>
          <w:szCs w:val="24"/>
          <w:rtl/>
        </w:rPr>
        <w:t xml:space="preserve">ی 1: مدت داوری از تاریخ ارجاع موضوع تحت دادخواست تا صدور رای، فارغ از ارسال یا عدم ارسال یا تاخیر در وصول آن 6 ماه </w:t>
      </w:r>
      <w:r w:rsidRPr="0014291C">
        <w:rPr>
          <w:rFonts w:ascii="IRANSans" w:hAnsi="IRANSans" w:cs="B Lotus" w:hint="cs"/>
          <w:sz w:val="24"/>
          <w:szCs w:val="24"/>
          <w:rtl/>
        </w:rPr>
        <w:t>است</w:t>
      </w:r>
      <w:r w:rsidRPr="0014291C">
        <w:rPr>
          <w:rFonts w:ascii="IRANSans" w:hAnsi="IRANSans" w:cs="B Lotus"/>
          <w:sz w:val="24"/>
          <w:szCs w:val="24"/>
          <w:rtl/>
        </w:rPr>
        <w:t>.</w:t>
      </w:r>
    </w:p>
    <w:p w14:paraId="61AAF9F4"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sz w:val="24"/>
          <w:szCs w:val="24"/>
          <w:rtl/>
        </w:rPr>
        <w:lastRenderedPageBreak/>
        <w:t>تبصره</w:t>
      </w:r>
      <w:r w:rsidRPr="0014291C">
        <w:rPr>
          <w:rFonts w:ascii="IRANSans" w:hAnsi="IRANSans" w:cs="B Lotus" w:hint="cs"/>
          <w:sz w:val="24"/>
          <w:szCs w:val="24"/>
          <w:rtl/>
        </w:rPr>
        <w:t>‌</w:t>
      </w:r>
      <w:r w:rsidRPr="0014291C">
        <w:rPr>
          <w:rFonts w:ascii="IRANSans" w:hAnsi="IRANSans" w:cs="B Lotus"/>
          <w:sz w:val="24"/>
          <w:szCs w:val="24"/>
          <w:rtl/>
        </w:rPr>
        <w:t>ی 2: ابلاغ رای داور از طریق مراجع قضایی صورت می</w:t>
      </w:r>
      <w:r w:rsidRPr="0014291C">
        <w:rPr>
          <w:rFonts w:ascii="IRANSans" w:hAnsi="IRANSans" w:cs="B Lotus" w:hint="cs"/>
          <w:sz w:val="24"/>
          <w:szCs w:val="24"/>
          <w:rtl/>
        </w:rPr>
        <w:t>‌</w:t>
      </w:r>
      <w:r w:rsidRPr="0014291C">
        <w:rPr>
          <w:rFonts w:ascii="IRANSans" w:hAnsi="IRANSans" w:cs="B Lotus"/>
          <w:sz w:val="24"/>
          <w:szCs w:val="24"/>
          <w:rtl/>
        </w:rPr>
        <w:t xml:space="preserve">گیرد و البته اجرای رای نیز در صلاحیت دادگاه رسیدگی کننده به اصل تنازع </w:t>
      </w:r>
      <w:r w:rsidRPr="0014291C">
        <w:rPr>
          <w:rFonts w:ascii="IRANSans" w:hAnsi="IRANSans" w:cs="B Lotus" w:hint="cs"/>
          <w:sz w:val="24"/>
          <w:szCs w:val="24"/>
          <w:rtl/>
        </w:rPr>
        <w:t>است.</w:t>
      </w:r>
    </w:p>
    <w:p w14:paraId="7743F0EF"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sz w:val="24"/>
          <w:szCs w:val="24"/>
          <w:rtl/>
        </w:rPr>
        <w:t>تبصره</w:t>
      </w:r>
      <w:r w:rsidRPr="0014291C">
        <w:rPr>
          <w:rFonts w:ascii="IRANSans" w:hAnsi="IRANSans" w:cs="B Lotus" w:hint="cs"/>
          <w:sz w:val="24"/>
          <w:szCs w:val="24"/>
          <w:rtl/>
        </w:rPr>
        <w:t>‌</w:t>
      </w:r>
      <w:r w:rsidRPr="0014291C">
        <w:rPr>
          <w:rFonts w:ascii="IRANSans" w:hAnsi="IRANSans" w:cs="B Lotus"/>
          <w:sz w:val="24"/>
          <w:szCs w:val="24"/>
          <w:rtl/>
        </w:rPr>
        <w:t>ی 3: چنانچه نظر داور موافق با نظر هریک از طرفین قرارداد باشد، طرف دیگر مکلف</w:t>
      </w:r>
      <w:r w:rsidRPr="0014291C">
        <w:rPr>
          <w:rFonts w:ascii="IRANSans" w:hAnsi="IRANSans" w:cs="B Lotus" w:hint="cs"/>
          <w:sz w:val="24"/>
          <w:szCs w:val="24"/>
          <w:rtl/>
        </w:rPr>
        <w:t xml:space="preserve"> است نسبت</w:t>
      </w:r>
      <w:r w:rsidRPr="0014291C">
        <w:rPr>
          <w:rFonts w:ascii="IRANSans" w:hAnsi="IRANSans" w:cs="B Lotus"/>
          <w:sz w:val="24"/>
          <w:szCs w:val="24"/>
          <w:rtl/>
        </w:rPr>
        <w:t xml:space="preserve"> به پرداخت هزینه</w:t>
      </w:r>
      <w:r w:rsidRPr="0014291C">
        <w:rPr>
          <w:rFonts w:ascii="IRANSans" w:hAnsi="IRANSans" w:cs="B Lotus" w:hint="cs"/>
          <w:sz w:val="24"/>
          <w:szCs w:val="24"/>
          <w:rtl/>
        </w:rPr>
        <w:t>‌</w:t>
      </w:r>
      <w:r w:rsidRPr="0014291C">
        <w:rPr>
          <w:rFonts w:ascii="IRANSans" w:hAnsi="IRANSans" w:cs="B Lotus"/>
          <w:sz w:val="24"/>
          <w:szCs w:val="24"/>
          <w:rtl/>
        </w:rPr>
        <w:t>های پرداخت شده</w:t>
      </w:r>
      <w:r w:rsidRPr="0014291C">
        <w:rPr>
          <w:rFonts w:ascii="IRANSans" w:hAnsi="IRANSans" w:cs="B Lotus" w:hint="cs"/>
          <w:sz w:val="24"/>
          <w:szCs w:val="24"/>
          <w:rtl/>
        </w:rPr>
        <w:t>‌</w:t>
      </w:r>
      <w:r w:rsidRPr="0014291C">
        <w:rPr>
          <w:rFonts w:ascii="IRANSans" w:hAnsi="IRANSans" w:cs="B Lotus"/>
          <w:sz w:val="24"/>
          <w:szCs w:val="24"/>
          <w:rtl/>
        </w:rPr>
        <w:t xml:space="preserve">ی ایشان که به موجب تکلیف این </w:t>
      </w:r>
      <w:r w:rsidRPr="0014291C">
        <w:rPr>
          <w:rFonts w:ascii="IRANSans" w:hAnsi="IRANSans" w:cs="B Lotus" w:hint="cs"/>
          <w:sz w:val="24"/>
          <w:szCs w:val="24"/>
          <w:rtl/>
        </w:rPr>
        <w:t>ماده</w:t>
      </w:r>
      <w:r w:rsidRPr="0014291C">
        <w:rPr>
          <w:rFonts w:ascii="IRANSans" w:hAnsi="IRANSans" w:cs="B Lotus"/>
          <w:sz w:val="24"/>
          <w:szCs w:val="24"/>
          <w:rtl/>
        </w:rPr>
        <w:t xml:space="preserve"> متقبل گردیده است</w:t>
      </w:r>
      <w:r w:rsidRPr="0014291C">
        <w:rPr>
          <w:rFonts w:ascii="IRANSans" w:hAnsi="IRANSans" w:cs="B Lotus" w:hint="cs"/>
          <w:sz w:val="24"/>
          <w:szCs w:val="24"/>
          <w:rtl/>
        </w:rPr>
        <w:t xml:space="preserve"> اقدام کند.</w:t>
      </w:r>
    </w:p>
    <w:p w14:paraId="047F053A" w14:textId="77777777" w:rsidR="0014291C" w:rsidRPr="0014291C" w:rsidRDefault="0014291C" w:rsidP="001830E6">
      <w:pPr>
        <w:tabs>
          <w:tab w:val="left" w:pos="9950"/>
        </w:tabs>
        <w:bidi/>
        <w:ind w:left="-270" w:right="-180" w:firstLine="270"/>
        <w:jc w:val="both"/>
        <w:rPr>
          <w:rFonts w:ascii="IRANSans" w:hAnsi="IRANSans" w:cs="B Lotus"/>
          <w:sz w:val="24"/>
          <w:szCs w:val="24"/>
          <w:rtl/>
        </w:rPr>
      </w:pPr>
      <w:r w:rsidRPr="0014291C">
        <w:rPr>
          <w:rFonts w:ascii="IRANSans" w:hAnsi="IRANSans" w:cs="B Lotus"/>
          <w:sz w:val="24"/>
          <w:szCs w:val="24"/>
          <w:rtl/>
        </w:rPr>
        <w:t>تبصره</w:t>
      </w:r>
      <w:r w:rsidRPr="0014291C">
        <w:rPr>
          <w:rFonts w:ascii="IRANSans" w:hAnsi="IRANSans" w:cs="B Lotus" w:hint="cs"/>
          <w:sz w:val="24"/>
          <w:szCs w:val="24"/>
          <w:rtl/>
        </w:rPr>
        <w:t>‌</w:t>
      </w:r>
      <w:r w:rsidRPr="0014291C">
        <w:rPr>
          <w:rFonts w:ascii="IRANSans" w:hAnsi="IRANSans" w:cs="B Lotus"/>
          <w:sz w:val="24"/>
          <w:szCs w:val="24"/>
          <w:rtl/>
        </w:rPr>
        <w:t>ی 4: طرفین موظف</w:t>
      </w:r>
      <w:r w:rsidRPr="0014291C">
        <w:rPr>
          <w:rFonts w:ascii="IRANSans" w:hAnsi="IRANSans" w:cs="B Lotus" w:hint="cs"/>
          <w:sz w:val="24"/>
          <w:szCs w:val="24"/>
          <w:rtl/>
        </w:rPr>
        <w:t>‌</w:t>
      </w:r>
      <w:r w:rsidRPr="0014291C">
        <w:rPr>
          <w:rFonts w:ascii="IRANSans" w:hAnsi="IRANSans" w:cs="B Lotus"/>
          <w:sz w:val="24"/>
          <w:szCs w:val="24"/>
          <w:rtl/>
        </w:rPr>
        <w:t>اند بعد از امضا</w:t>
      </w:r>
      <w:r w:rsidRPr="0014291C">
        <w:rPr>
          <w:rFonts w:ascii="IRANSans" w:hAnsi="IRANSans" w:cs="B Lotus" w:hint="cs"/>
          <w:sz w:val="24"/>
          <w:szCs w:val="24"/>
          <w:rtl/>
        </w:rPr>
        <w:t>ی</w:t>
      </w:r>
      <w:r w:rsidRPr="0014291C">
        <w:rPr>
          <w:rFonts w:ascii="IRANSans" w:hAnsi="IRANSans" w:cs="B Lotus"/>
          <w:sz w:val="24"/>
          <w:szCs w:val="24"/>
          <w:rtl/>
        </w:rPr>
        <w:t xml:space="preserve"> قرارداد با حضور در دفتر خدمات الکترونیک قضایی در سامانه</w:t>
      </w:r>
      <w:r w:rsidRPr="0014291C">
        <w:rPr>
          <w:rFonts w:ascii="IRANSans" w:hAnsi="IRANSans" w:cs="B Lotus" w:hint="cs"/>
          <w:sz w:val="24"/>
          <w:szCs w:val="24"/>
          <w:rtl/>
        </w:rPr>
        <w:t>‌</w:t>
      </w:r>
      <w:r w:rsidRPr="0014291C">
        <w:rPr>
          <w:rFonts w:ascii="IRANSans" w:hAnsi="IRANSans" w:cs="B Lotus"/>
          <w:sz w:val="24"/>
          <w:szCs w:val="24"/>
          <w:rtl/>
        </w:rPr>
        <w:t>ی ابلاغ الکترونیکی (ثنا) ثبت نام نمایند. بدیهی است ابلاغ</w:t>
      </w:r>
      <w:r w:rsidRPr="0014291C">
        <w:rPr>
          <w:rFonts w:ascii="IRANSans" w:hAnsi="IRANSans" w:cs="B Lotus" w:hint="cs"/>
          <w:sz w:val="24"/>
          <w:szCs w:val="24"/>
          <w:rtl/>
        </w:rPr>
        <w:t>‌ها</w:t>
      </w:r>
      <w:r w:rsidRPr="0014291C">
        <w:rPr>
          <w:rFonts w:ascii="IRANSans" w:hAnsi="IRANSans" w:cs="B Lotus"/>
          <w:sz w:val="24"/>
          <w:szCs w:val="24"/>
          <w:rtl/>
        </w:rPr>
        <w:t xml:space="preserve"> به طرفین</w:t>
      </w:r>
      <w:r w:rsidRPr="0014291C">
        <w:rPr>
          <w:rFonts w:ascii="IRANSans" w:hAnsi="IRANSans" w:cs="B Lotus" w:hint="cs"/>
          <w:sz w:val="24"/>
          <w:szCs w:val="24"/>
          <w:rtl/>
        </w:rPr>
        <w:t>،</w:t>
      </w:r>
      <w:r w:rsidRPr="0014291C">
        <w:rPr>
          <w:rFonts w:ascii="IRANSans" w:hAnsi="IRANSans" w:cs="B Lotus"/>
          <w:sz w:val="24"/>
          <w:szCs w:val="24"/>
          <w:rtl/>
        </w:rPr>
        <w:t xml:space="preserve"> مطابق مقررات و آیین</w:t>
      </w:r>
      <w:r w:rsidRPr="0014291C">
        <w:rPr>
          <w:rFonts w:ascii="IRANSans" w:hAnsi="IRANSans" w:cs="B Lotus" w:hint="cs"/>
          <w:sz w:val="24"/>
          <w:szCs w:val="24"/>
          <w:rtl/>
        </w:rPr>
        <w:t>‌</w:t>
      </w:r>
      <w:r w:rsidRPr="0014291C">
        <w:rPr>
          <w:rFonts w:ascii="IRANSans" w:hAnsi="IRANSans" w:cs="B Lotus"/>
          <w:sz w:val="24"/>
          <w:szCs w:val="24"/>
          <w:rtl/>
        </w:rPr>
        <w:t>نامه</w:t>
      </w:r>
      <w:r w:rsidRPr="0014291C">
        <w:rPr>
          <w:rFonts w:ascii="IRANSans" w:hAnsi="IRANSans" w:cs="B Lotus" w:hint="cs"/>
          <w:sz w:val="24"/>
          <w:szCs w:val="24"/>
          <w:rtl/>
        </w:rPr>
        <w:t>‌ی</w:t>
      </w:r>
      <w:r w:rsidRPr="0014291C">
        <w:rPr>
          <w:rFonts w:ascii="IRANSans" w:hAnsi="IRANSans" w:cs="B Lotus"/>
          <w:sz w:val="24"/>
          <w:szCs w:val="24"/>
          <w:rtl/>
        </w:rPr>
        <w:t xml:space="preserve"> مربوط به آن خواهد بود و در غیر این صورت</w:t>
      </w:r>
      <w:r w:rsidRPr="0014291C">
        <w:rPr>
          <w:rFonts w:ascii="IRANSans" w:hAnsi="IRANSans" w:cs="B Lotus" w:hint="cs"/>
          <w:sz w:val="24"/>
          <w:szCs w:val="24"/>
          <w:rtl/>
        </w:rPr>
        <w:t>،</w:t>
      </w:r>
      <w:r w:rsidR="004C1A76">
        <w:rPr>
          <w:rFonts w:ascii="IRANSans" w:hAnsi="IRANSans" w:cs="B Lotus"/>
          <w:sz w:val="24"/>
          <w:szCs w:val="24"/>
          <w:rtl/>
        </w:rPr>
        <w:t xml:space="preserve"> ابلاغ به نشانی اعلام</w:t>
      </w:r>
      <w:r w:rsidR="004C1A76">
        <w:rPr>
          <w:rFonts w:ascii="IRANSans" w:hAnsi="IRANSans" w:cs="B Lotus" w:hint="cs"/>
          <w:sz w:val="24"/>
          <w:szCs w:val="24"/>
          <w:rtl/>
        </w:rPr>
        <w:t xml:space="preserve"> شده</w:t>
      </w:r>
      <w:r w:rsidRPr="0014291C">
        <w:rPr>
          <w:rFonts w:ascii="IRANSans" w:hAnsi="IRANSans" w:cs="B Lotus"/>
          <w:sz w:val="24"/>
          <w:szCs w:val="24"/>
          <w:rtl/>
        </w:rPr>
        <w:t xml:space="preserve"> در این قرارداد، مبنای عمل </w:t>
      </w:r>
      <w:r w:rsidRPr="0014291C">
        <w:rPr>
          <w:rFonts w:ascii="IRANSans" w:hAnsi="IRANSans" w:cs="B Lotus" w:hint="cs"/>
          <w:sz w:val="24"/>
          <w:szCs w:val="24"/>
          <w:rtl/>
        </w:rPr>
        <w:t>است</w:t>
      </w:r>
      <w:r w:rsidRPr="0014291C">
        <w:rPr>
          <w:rFonts w:ascii="IRANSans" w:hAnsi="IRANSans" w:cs="B Lotus"/>
          <w:sz w:val="24"/>
          <w:szCs w:val="24"/>
          <w:rtl/>
        </w:rPr>
        <w:t>.</w:t>
      </w:r>
    </w:p>
    <w:p w14:paraId="17F8340D" w14:textId="77777777" w:rsidR="0014291C" w:rsidRPr="0014291C" w:rsidRDefault="0014291C" w:rsidP="001830E6">
      <w:pPr>
        <w:bidi/>
        <w:ind w:left="-270" w:right="-180" w:firstLine="270"/>
        <w:jc w:val="both"/>
        <w:rPr>
          <w:rFonts w:ascii="IRANSans" w:hAnsi="IRANSans" w:cs="B Lotus"/>
          <w:sz w:val="24"/>
          <w:szCs w:val="24"/>
          <w:rtl/>
        </w:rPr>
      </w:pPr>
      <w:r w:rsidRPr="0014291C">
        <w:rPr>
          <w:rFonts w:ascii="IRANSans" w:hAnsi="IRANSans" w:cs="B Lotus" w:hint="cs"/>
          <w:sz w:val="24"/>
          <w:szCs w:val="24"/>
          <w:rtl/>
        </w:rPr>
        <w:t>تبصره‌ی 5: شرط داوری مندرج در این قرارداد یک شرط لازم، غیر قابل عدول و مستقل از اصل قرارداد اما اساس حل اختلافات احتمالی آتی آن است. بر همین اساس، فارغ از صحت یا عدم صحت و بطلان یا عدم بطلان و فسخ یا عدم فسخ این قرارداد یا بخشی از مندرجات آن، شرط مذکور به اعتبار خود باقی خواهد ماند و مبنای حل اختلافات آتی ناشی از این قرارداد فی‌مابینِ‌ طرفین است.</w:t>
      </w:r>
    </w:p>
    <w:p w14:paraId="27F1901F" w14:textId="77777777" w:rsidR="00E24A54" w:rsidRPr="0014291C" w:rsidRDefault="000F27F2" w:rsidP="001830E6">
      <w:pPr>
        <w:bidi/>
        <w:ind w:left="-270" w:right="-180" w:firstLine="270"/>
        <w:jc w:val="both"/>
        <w:rPr>
          <w:rFonts w:cs="B Lotus"/>
          <w:sz w:val="24"/>
          <w:szCs w:val="24"/>
          <w:rtl/>
          <w:lang w:bidi="fa-IR"/>
        </w:rPr>
      </w:pPr>
      <w:r w:rsidRPr="0014291C">
        <w:rPr>
          <w:rFonts w:cs="B Lotus" w:hint="cs"/>
          <w:b/>
          <w:bCs/>
          <w:sz w:val="24"/>
          <w:szCs w:val="24"/>
          <w:rtl/>
          <w:lang w:bidi="fa-IR"/>
        </w:rPr>
        <w:t xml:space="preserve">ماده‌ی </w:t>
      </w:r>
      <w:r w:rsidR="00474432" w:rsidRPr="0014291C">
        <w:rPr>
          <w:rFonts w:cs="B Lotus" w:hint="cs"/>
          <w:b/>
          <w:bCs/>
          <w:sz w:val="24"/>
          <w:szCs w:val="24"/>
          <w:rtl/>
          <w:lang w:bidi="fa-IR"/>
        </w:rPr>
        <w:t>14</w:t>
      </w:r>
      <w:r w:rsidRPr="0014291C">
        <w:rPr>
          <w:rFonts w:cs="B Lotus" w:hint="cs"/>
          <w:b/>
          <w:bCs/>
          <w:sz w:val="24"/>
          <w:szCs w:val="24"/>
          <w:rtl/>
          <w:lang w:bidi="fa-IR"/>
        </w:rPr>
        <w:t>- نسخه‌های قرارداد</w:t>
      </w:r>
    </w:p>
    <w:p w14:paraId="7932ADFB" w14:textId="77777777" w:rsidR="00352011" w:rsidRPr="008A10EA" w:rsidRDefault="00490CDE" w:rsidP="001830E6">
      <w:pPr>
        <w:bidi/>
        <w:ind w:left="-270" w:right="-180" w:firstLine="270"/>
        <w:jc w:val="both"/>
        <w:rPr>
          <w:rFonts w:ascii="Times New Roman" w:eastAsia="Times New Roman" w:hAnsi="Times New Roman" w:cs="B Lotus"/>
          <w:sz w:val="24"/>
          <w:szCs w:val="24"/>
          <w:rtl/>
        </w:rPr>
      </w:pPr>
      <w:r w:rsidRPr="0014291C">
        <w:rPr>
          <w:rFonts w:ascii="IRANSans" w:hAnsi="IRANSans" w:cs="B Lotus" w:hint="cs"/>
          <w:sz w:val="24"/>
          <w:szCs w:val="24"/>
          <w:rtl/>
        </w:rPr>
        <w:t xml:space="preserve">این قرارداد در </w:t>
      </w:r>
      <w:r w:rsidR="00474432" w:rsidRPr="0014291C">
        <w:rPr>
          <w:rFonts w:ascii="IRANSans" w:hAnsi="IRANSans" w:cs="B Lotus" w:hint="cs"/>
          <w:sz w:val="24"/>
          <w:szCs w:val="24"/>
          <w:rtl/>
        </w:rPr>
        <w:t>14</w:t>
      </w:r>
      <w:r w:rsidRPr="0014291C">
        <w:rPr>
          <w:rFonts w:ascii="IRANSans" w:hAnsi="IRANSans" w:cs="B Lotus" w:hint="cs"/>
          <w:sz w:val="24"/>
          <w:szCs w:val="24"/>
          <w:rtl/>
        </w:rPr>
        <w:t xml:space="preserve"> ماده در تاریخ .............................</w:t>
      </w:r>
      <w:r w:rsidR="00857D98">
        <w:rPr>
          <w:rFonts w:ascii="IRANSans" w:hAnsi="IRANSans" w:cs="B Lotus" w:hint="cs"/>
          <w:sz w:val="24"/>
          <w:szCs w:val="24"/>
          <w:rtl/>
        </w:rPr>
        <w:t xml:space="preserve">. در سه نسخه‌ی متحد المتن و متحد </w:t>
      </w:r>
      <w:r w:rsidRPr="0014291C">
        <w:rPr>
          <w:rFonts w:ascii="IRANSans" w:hAnsi="IRANSans" w:cs="B Lotus" w:hint="cs"/>
          <w:sz w:val="24"/>
          <w:szCs w:val="24"/>
          <w:rtl/>
        </w:rPr>
        <w:t>الشکل تنظیم و من</w:t>
      </w:r>
      <w:r w:rsidR="00857D98">
        <w:rPr>
          <w:rFonts w:ascii="IRANSans" w:hAnsi="IRANSans" w:cs="B Lotus" w:hint="cs"/>
          <w:sz w:val="24"/>
          <w:szCs w:val="24"/>
          <w:rtl/>
        </w:rPr>
        <w:t>عقد شد و تمامی صفحات آن به امضا</w:t>
      </w:r>
      <w:r w:rsidRPr="0014291C">
        <w:rPr>
          <w:rFonts w:ascii="IRANSans" w:hAnsi="IRANSans" w:cs="B Lotus" w:hint="cs"/>
          <w:sz w:val="24"/>
          <w:szCs w:val="24"/>
          <w:rtl/>
        </w:rPr>
        <w:t xml:space="preserve"> و اثر انگشت طرفین رسید.</w:t>
      </w:r>
    </w:p>
    <w:sectPr w:rsidR="00352011" w:rsidRPr="008A10EA" w:rsidSect="00F25C38">
      <w:headerReference w:type="default" r:id="rId8"/>
      <w:footerReference w:type="default" r:id="rId9"/>
      <w:pgSz w:w="12240" w:h="15840"/>
      <w:pgMar w:top="1440" w:right="1440" w:bottom="1440" w:left="1440" w:header="720" w:footer="28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9348" w14:textId="77777777" w:rsidR="00427BA4" w:rsidRDefault="00427BA4" w:rsidP="00F25C38">
      <w:pPr>
        <w:spacing w:after="0" w:line="240" w:lineRule="auto"/>
      </w:pPr>
      <w:r>
        <w:separator/>
      </w:r>
    </w:p>
  </w:endnote>
  <w:endnote w:type="continuationSeparator" w:id="0">
    <w:p w14:paraId="7359705E" w14:textId="77777777" w:rsidR="00427BA4" w:rsidRDefault="00427BA4" w:rsidP="00F2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Peyda">
    <w:altName w:val="Times New Roman"/>
    <w:charset w:val="00"/>
    <w:family w:val="auto"/>
    <w:pitch w:val="variable"/>
    <w:sig w:usb0="00000000" w:usb1="8000004A" w:usb2="00000008" w:usb3="00000000" w:csb0="00000041" w:csb1="00000000"/>
  </w:font>
  <w:font w:name="Droid Sans">
    <w:altName w:val="Times New Roman"/>
    <w:charset w:val="00"/>
    <w:family w:val="auto"/>
    <w:pitch w:val="default"/>
  </w:font>
  <w:font w:name="IRANSans">
    <w:altName w:val="Arial"/>
    <w:charset w:val="00"/>
    <w:family w:val="swiss"/>
    <w:pitch w:val="variable"/>
    <w:sig w:usb0="00000000"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905" w:type="dxa"/>
      <w:tblLook w:val="04A0" w:firstRow="1" w:lastRow="0" w:firstColumn="1" w:lastColumn="0" w:noHBand="0" w:noVBand="1"/>
    </w:tblPr>
    <w:tblGrid>
      <w:gridCol w:w="5720"/>
      <w:gridCol w:w="5440"/>
    </w:tblGrid>
    <w:tr w:rsidR="0096085B" w:rsidRPr="00F25C38" w14:paraId="01D9D4AB" w14:textId="77777777" w:rsidTr="00B1039C">
      <w:trPr>
        <w:trHeight w:val="1440"/>
      </w:trPr>
      <w:tc>
        <w:tcPr>
          <w:tcW w:w="5720" w:type="dxa"/>
        </w:tcPr>
        <w:p w14:paraId="709E58C1" w14:textId="77777777" w:rsidR="0096085B" w:rsidRDefault="0096085B" w:rsidP="003671A8">
          <w:pPr>
            <w:pStyle w:val="Footer"/>
            <w:bidi/>
            <w:rPr>
              <w:rFonts w:cs="B Lotus"/>
              <w:rtl/>
            </w:rPr>
          </w:pPr>
          <w:r>
            <w:rPr>
              <w:rFonts w:cs="B Lotus" w:hint="cs"/>
              <w:rtl/>
            </w:rPr>
            <w:t>نام و نام خانوادگی پیمانکار:</w:t>
          </w:r>
        </w:p>
        <w:p w14:paraId="05BFD0EA" w14:textId="77777777" w:rsidR="0096085B" w:rsidRPr="00F25C38" w:rsidRDefault="0096085B" w:rsidP="00F25C38">
          <w:pPr>
            <w:pStyle w:val="Footer"/>
            <w:bidi/>
            <w:rPr>
              <w:rFonts w:cs="B Lotus"/>
            </w:rPr>
          </w:pPr>
          <w:r>
            <w:rPr>
              <w:rFonts w:cs="B Lotus" w:hint="cs"/>
              <w:rtl/>
            </w:rPr>
            <w:t>امضا و اثر انگشت:</w:t>
          </w:r>
        </w:p>
      </w:tc>
      <w:tc>
        <w:tcPr>
          <w:tcW w:w="5440" w:type="dxa"/>
        </w:tcPr>
        <w:p w14:paraId="2ABE4A98" w14:textId="77777777" w:rsidR="0096085B" w:rsidRPr="00F25C38" w:rsidRDefault="0096085B" w:rsidP="00F25C38">
          <w:pPr>
            <w:pStyle w:val="Footer"/>
            <w:jc w:val="right"/>
            <w:rPr>
              <w:rFonts w:cs="B Lotus"/>
              <w:rtl/>
            </w:rPr>
          </w:pPr>
          <w:r w:rsidRPr="00F25C38">
            <w:rPr>
              <w:rFonts w:cs="B Lotus" w:hint="cs"/>
              <w:rtl/>
            </w:rPr>
            <w:t xml:space="preserve">نام و نام خانوادگی </w:t>
          </w:r>
          <w:r>
            <w:rPr>
              <w:rFonts w:cs="B Lotus" w:hint="cs"/>
              <w:rtl/>
              <w:lang w:bidi="fa-IR"/>
            </w:rPr>
            <w:t>کارفرما</w:t>
          </w:r>
          <w:r w:rsidRPr="00F25C38">
            <w:rPr>
              <w:rFonts w:cs="B Lotus" w:hint="cs"/>
              <w:rtl/>
            </w:rPr>
            <w:t>:</w:t>
          </w:r>
        </w:p>
        <w:p w14:paraId="61407BCA" w14:textId="77777777" w:rsidR="0096085B" w:rsidRPr="00F25C38" w:rsidRDefault="0096085B" w:rsidP="00F25C38">
          <w:pPr>
            <w:pStyle w:val="Footer"/>
            <w:jc w:val="right"/>
            <w:rPr>
              <w:rFonts w:cs="B Lotus"/>
            </w:rPr>
          </w:pPr>
          <w:r w:rsidRPr="00F25C38">
            <w:rPr>
              <w:rFonts w:cs="B Lotus" w:hint="cs"/>
              <w:rtl/>
            </w:rPr>
            <w:t>امضا و اثر انگشت:</w:t>
          </w:r>
        </w:p>
      </w:tc>
    </w:tr>
  </w:tbl>
  <w:p w14:paraId="1CC06742" w14:textId="77777777" w:rsidR="0096085B" w:rsidRPr="00F25C38" w:rsidRDefault="0096085B">
    <w:pPr>
      <w:pStyle w:val="Footer"/>
      <w:rPr>
        <w:rFonts w:cs="B Lot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DF67" w14:textId="77777777" w:rsidR="00427BA4" w:rsidRDefault="00427BA4" w:rsidP="00F25C38">
      <w:pPr>
        <w:spacing w:after="0" w:line="240" w:lineRule="auto"/>
      </w:pPr>
      <w:r>
        <w:separator/>
      </w:r>
    </w:p>
  </w:footnote>
  <w:footnote w:type="continuationSeparator" w:id="0">
    <w:p w14:paraId="52611CA8" w14:textId="77777777" w:rsidR="00427BA4" w:rsidRDefault="00427BA4" w:rsidP="00F2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Lotus"/>
        <w:rtl/>
      </w:rPr>
      <w:id w:val="98381352"/>
      <w:docPartObj>
        <w:docPartGallery w:val="Page Numbers (Top of Page)"/>
        <w:docPartUnique/>
      </w:docPartObj>
    </w:sdtPr>
    <w:sdtEndPr/>
    <w:sdtContent>
      <w:p w14:paraId="2103DA3E" w14:textId="77777777" w:rsidR="0096085B" w:rsidRPr="00425EA1" w:rsidRDefault="0096085B" w:rsidP="00425EA1">
        <w:pPr>
          <w:pStyle w:val="Header"/>
          <w:bidi/>
          <w:jc w:val="right"/>
          <w:rPr>
            <w:rFonts w:cs="B Lotus"/>
          </w:rPr>
        </w:pPr>
        <w:r w:rsidRPr="00425EA1">
          <w:rPr>
            <w:rFonts w:cs="B Lotus" w:hint="cs"/>
            <w:rtl/>
          </w:rPr>
          <w:t>صفحه‌ی</w:t>
        </w:r>
        <w:r w:rsidRPr="00425EA1">
          <w:rPr>
            <w:rFonts w:cs="B Lotus"/>
          </w:rPr>
          <w:t xml:space="preserve"> </w:t>
        </w:r>
        <w:r w:rsidRPr="00425EA1">
          <w:rPr>
            <w:rFonts w:cs="B Lotus"/>
            <w:b/>
            <w:bCs/>
            <w:sz w:val="24"/>
            <w:szCs w:val="24"/>
          </w:rPr>
          <w:fldChar w:fldCharType="begin"/>
        </w:r>
        <w:r w:rsidRPr="00425EA1">
          <w:rPr>
            <w:rFonts w:cs="B Lotus"/>
            <w:b/>
            <w:bCs/>
          </w:rPr>
          <w:instrText xml:space="preserve"> PAGE </w:instrText>
        </w:r>
        <w:r w:rsidRPr="00425EA1">
          <w:rPr>
            <w:rFonts w:cs="B Lotus"/>
            <w:b/>
            <w:bCs/>
            <w:sz w:val="24"/>
            <w:szCs w:val="24"/>
          </w:rPr>
          <w:fldChar w:fldCharType="separate"/>
        </w:r>
        <w:r w:rsidR="001830E6">
          <w:rPr>
            <w:rFonts w:cs="B Lotus"/>
            <w:b/>
            <w:bCs/>
            <w:noProof/>
            <w:rtl/>
          </w:rPr>
          <w:t>2</w:t>
        </w:r>
        <w:r w:rsidRPr="00425EA1">
          <w:rPr>
            <w:rFonts w:cs="B Lotus"/>
            <w:b/>
            <w:bCs/>
            <w:sz w:val="24"/>
            <w:szCs w:val="24"/>
          </w:rPr>
          <w:fldChar w:fldCharType="end"/>
        </w:r>
        <w:r w:rsidRPr="00425EA1">
          <w:rPr>
            <w:rFonts w:cs="B Lotus"/>
          </w:rPr>
          <w:t xml:space="preserve"> </w:t>
        </w:r>
        <w:r w:rsidRPr="00425EA1">
          <w:rPr>
            <w:rFonts w:cs="B Lotus" w:hint="cs"/>
            <w:rtl/>
          </w:rPr>
          <w:t>از</w:t>
        </w:r>
        <w:r w:rsidRPr="00425EA1">
          <w:rPr>
            <w:rFonts w:cs="B Lotus"/>
          </w:rPr>
          <w:t xml:space="preserve"> </w:t>
        </w:r>
        <w:r w:rsidRPr="00425EA1">
          <w:rPr>
            <w:rFonts w:cs="B Lotus"/>
            <w:b/>
            <w:bCs/>
            <w:sz w:val="24"/>
            <w:szCs w:val="24"/>
          </w:rPr>
          <w:fldChar w:fldCharType="begin"/>
        </w:r>
        <w:r w:rsidRPr="00425EA1">
          <w:rPr>
            <w:rFonts w:cs="B Lotus"/>
            <w:b/>
            <w:bCs/>
          </w:rPr>
          <w:instrText xml:space="preserve"> NUMPAGES  </w:instrText>
        </w:r>
        <w:r w:rsidRPr="00425EA1">
          <w:rPr>
            <w:rFonts w:cs="B Lotus"/>
            <w:b/>
            <w:bCs/>
            <w:sz w:val="24"/>
            <w:szCs w:val="24"/>
          </w:rPr>
          <w:fldChar w:fldCharType="separate"/>
        </w:r>
        <w:r w:rsidR="001830E6">
          <w:rPr>
            <w:rFonts w:cs="B Lotus"/>
            <w:b/>
            <w:bCs/>
            <w:noProof/>
            <w:rtl/>
          </w:rPr>
          <w:t>7</w:t>
        </w:r>
        <w:r w:rsidRPr="00425EA1">
          <w:rPr>
            <w:rFonts w:cs="B Lotus"/>
            <w:b/>
            <w:bCs/>
            <w:sz w:val="24"/>
            <w:szCs w:val="24"/>
          </w:rPr>
          <w:fldChar w:fldCharType="end"/>
        </w:r>
      </w:p>
    </w:sdtContent>
  </w:sdt>
  <w:p w14:paraId="2BD83DCA" w14:textId="77777777" w:rsidR="0096085B" w:rsidRDefault="0096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6B"/>
    <w:multiLevelType w:val="multilevel"/>
    <w:tmpl w:val="EFE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7D17"/>
    <w:multiLevelType w:val="hybridMultilevel"/>
    <w:tmpl w:val="5A84E564"/>
    <w:lvl w:ilvl="0" w:tplc="396E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6092"/>
    <w:multiLevelType w:val="hybridMultilevel"/>
    <w:tmpl w:val="7F880842"/>
    <w:lvl w:ilvl="0" w:tplc="4B4A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A7D9B"/>
    <w:multiLevelType w:val="hybridMultilevel"/>
    <w:tmpl w:val="86E20EFE"/>
    <w:lvl w:ilvl="0" w:tplc="52A60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06118"/>
    <w:multiLevelType w:val="hybridMultilevel"/>
    <w:tmpl w:val="66146800"/>
    <w:lvl w:ilvl="0" w:tplc="2ADEEFAA">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72F9E"/>
    <w:multiLevelType w:val="multilevel"/>
    <w:tmpl w:val="1E32E2A2"/>
    <w:lvl w:ilvl="0">
      <w:start w:val="1"/>
      <w:numFmt w:val="decimal"/>
      <w:lvlText w:val="%1-"/>
      <w:lvlJc w:val="left"/>
      <w:pPr>
        <w:ind w:left="420" w:hanging="42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1073131"/>
    <w:multiLevelType w:val="hybridMultilevel"/>
    <w:tmpl w:val="C88892FC"/>
    <w:lvl w:ilvl="0" w:tplc="BB3EE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A7AB2"/>
    <w:multiLevelType w:val="hybridMultilevel"/>
    <w:tmpl w:val="C406AC7E"/>
    <w:lvl w:ilvl="0" w:tplc="F242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82665"/>
    <w:multiLevelType w:val="hybridMultilevel"/>
    <w:tmpl w:val="B4C0B49A"/>
    <w:lvl w:ilvl="0" w:tplc="12CA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172BF"/>
    <w:multiLevelType w:val="hybridMultilevel"/>
    <w:tmpl w:val="4154C2E0"/>
    <w:lvl w:ilvl="0" w:tplc="CCA2E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A11F4"/>
    <w:multiLevelType w:val="hybridMultilevel"/>
    <w:tmpl w:val="22BCDD88"/>
    <w:lvl w:ilvl="0" w:tplc="DFCC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B2174"/>
    <w:multiLevelType w:val="hybridMultilevel"/>
    <w:tmpl w:val="BB64997C"/>
    <w:lvl w:ilvl="0" w:tplc="03400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E76"/>
    <w:multiLevelType w:val="hybridMultilevel"/>
    <w:tmpl w:val="CA6C0BEC"/>
    <w:lvl w:ilvl="0" w:tplc="87AC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933AB"/>
    <w:multiLevelType w:val="hybridMultilevel"/>
    <w:tmpl w:val="107006F2"/>
    <w:lvl w:ilvl="0" w:tplc="4988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C3D9D"/>
    <w:multiLevelType w:val="hybridMultilevel"/>
    <w:tmpl w:val="6AE89DBE"/>
    <w:lvl w:ilvl="0" w:tplc="838E6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43830"/>
    <w:multiLevelType w:val="hybridMultilevel"/>
    <w:tmpl w:val="15E8E0DE"/>
    <w:lvl w:ilvl="0" w:tplc="3E7C6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6403"/>
    <w:multiLevelType w:val="hybridMultilevel"/>
    <w:tmpl w:val="C92629A8"/>
    <w:lvl w:ilvl="0" w:tplc="6C72A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53897"/>
    <w:multiLevelType w:val="hybridMultilevel"/>
    <w:tmpl w:val="D4541334"/>
    <w:lvl w:ilvl="0" w:tplc="2B221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21B86"/>
    <w:multiLevelType w:val="hybridMultilevel"/>
    <w:tmpl w:val="84680BFE"/>
    <w:lvl w:ilvl="0" w:tplc="B8425F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16A79"/>
    <w:multiLevelType w:val="hybridMultilevel"/>
    <w:tmpl w:val="4A480494"/>
    <w:lvl w:ilvl="0" w:tplc="2688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62C73"/>
    <w:multiLevelType w:val="hybridMultilevel"/>
    <w:tmpl w:val="0794066C"/>
    <w:lvl w:ilvl="0" w:tplc="A07C5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05826"/>
    <w:multiLevelType w:val="hybridMultilevel"/>
    <w:tmpl w:val="6844565A"/>
    <w:lvl w:ilvl="0" w:tplc="1D5A8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04778"/>
    <w:multiLevelType w:val="hybridMultilevel"/>
    <w:tmpl w:val="B0CAD9D0"/>
    <w:lvl w:ilvl="0" w:tplc="1B4A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85AB1"/>
    <w:multiLevelType w:val="hybridMultilevel"/>
    <w:tmpl w:val="A66E340A"/>
    <w:lvl w:ilvl="0" w:tplc="B4F6C74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5CAE4BAF"/>
    <w:multiLevelType w:val="hybridMultilevel"/>
    <w:tmpl w:val="2234B034"/>
    <w:lvl w:ilvl="0" w:tplc="46463F54">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354DE"/>
    <w:multiLevelType w:val="hybridMultilevel"/>
    <w:tmpl w:val="57CA4A44"/>
    <w:lvl w:ilvl="0" w:tplc="E94E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4786D"/>
    <w:multiLevelType w:val="hybridMultilevel"/>
    <w:tmpl w:val="83085102"/>
    <w:lvl w:ilvl="0" w:tplc="63C04FB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62E37605"/>
    <w:multiLevelType w:val="hybridMultilevel"/>
    <w:tmpl w:val="522491B4"/>
    <w:lvl w:ilvl="0" w:tplc="0F78B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36117"/>
    <w:multiLevelType w:val="hybridMultilevel"/>
    <w:tmpl w:val="E338756C"/>
    <w:lvl w:ilvl="0" w:tplc="D9181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01BF8"/>
    <w:multiLevelType w:val="hybridMultilevel"/>
    <w:tmpl w:val="1874654A"/>
    <w:lvl w:ilvl="0" w:tplc="9450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2459F"/>
    <w:multiLevelType w:val="hybridMultilevel"/>
    <w:tmpl w:val="5F9C4564"/>
    <w:lvl w:ilvl="0" w:tplc="6338E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3EA"/>
    <w:multiLevelType w:val="hybridMultilevel"/>
    <w:tmpl w:val="D56ADE5C"/>
    <w:lvl w:ilvl="0" w:tplc="7562A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1349A"/>
    <w:multiLevelType w:val="hybridMultilevel"/>
    <w:tmpl w:val="36DE71B8"/>
    <w:lvl w:ilvl="0" w:tplc="B5946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748F8"/>
    <w:multiLevelType w:val="hybridMultilevel"/>
    <w:tmpl w:val="44AA90CE"/>
    <w:lvl w:ilvl="0" w:tplc="B1E2C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3440"/>
    <w:multiLevelType w:val="multilevel"/>
    <w:tmpl w:val="74A2D5F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A7027"/>
    <w:multiLevelType w:val="hybridMultilevel"/>
    <w:tmpl w:val="5DC2395E"/>
    <w:lvl w:ilvl="0" w:tplc="F88A92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F44A2D"/>
    <w:multiLevelType w:val="hybridMultilevel"/>
    <w:tmpl w:val="572EE256"/>
    <w:lvl w:ilvl="0" w:tplc="EF56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850D9"/>
    <w:multiLevelType w:val="hybridMultilevel"/>
    <w:tmpl w:val="A5A89D08"/>
    <w:lvl w:ilvl="0" w:tplc="5D3E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12C15"/>
    <w:multiLevelType w:val="multilevel"/>
    <w:tmpl w:val="B0BCCEBE"/>
    <w:lvl w:ilvl="0">
      <w:start w:val="3"/>
      <w:numFmt w:val="decimal"/>
      <w:lvlText w:val="%1-"/>
      <w:lvlJc w:val="left"/>
      <w:pPr>
        <w:ind w:left="420" w:hanging="42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7101064C"/>
    <w:multiLevelType w:val="multilevel"/>
    <w:tmpl w:val="921CB528"/>
    <w:lvl w:ilvl="0">
      <w:start w:val="4"/>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0" w15:restartNumberingAfterBreak="0">
    <w:nsid w:val="736950D5"/>
    <w:multiLevelType w:val="hybridMultilevel"/>
    <w:tmpl w:val="5568F618"/>
    <w:lvl w:ilvl="0" w:tplc="11F0A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9539C"/>
    <w:multiLevelType w:val="hybridMultilevel"/>
    <w:tmpl w:val="0F208516"/>
    <w:lvl w:ilvl="0" w:tplc="B1D6F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F0321"/>
    <w:multiLevelType w:val="hybridMultilevel"/>
    <w:tmpl w:val="6A84D8E2"/>
    <w:lvl w:ilvl="0" w:tplc="A28A0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E65D3"/>
    <w:multiLevelType w:val="multilevel"/>
    <w:tmpl w:val="181C71F0"/>
    <w:lvl w:ilvl="0">
      <w:start w:val="2"/>
      <w:numFmt w:val="decimal"/>
      <w:lvlText w:val="%1-"/>
      <w:lvlJc w:val="left"/>
      <w:pPr>
        <w:ind w:left="420" w:hanging="42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4" w15:restartNumberingAfterBreak="0">
    <w:nsid w:val="797B3AED"/>
    <w:multiLevelType w:val="hybridMultilevel"/>
    <w:tmpl w:val="D04CB412"/>
    <w:lvl w:ilvl="0" w:tplc="A7587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034D8"/>
    <w:multiLevelType w:val="hybridMultilevel"/>
    <w:tmpl w:val="23DAEBD2"/>
    <w:lvl w:ilvl="0" w:tplc="6FC0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C05D3"/>
    <w:multiLevelType w:val="hybridMultilevel"/>
    <w:tmpl w:val="C950AFE2"/>
    <w:lvl w:ilvl="0" w:tplc="2B04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93E9B"/>
    <w:multiLevelType w:val="multilevel"/>
    <w:tmpl w:val="191C8A3E"/>
    <w:lvl w:ilvl="0">
      <w:start w:val="4"/>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750C78"/>
    <w:multiLevelType w:val="hybridMultilevel"/>
    <w:tmpl w:val="54FCD762"/>
    <w:lvl w:ilvl="0" w:tplc="7D50F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22C0E"/>
    <w:multiLevelType w:val="hybridMultilevel"/>
    <w:tmpl w:val="604489A0"/>
    <w:lvl w:ilvl="0" w:tplc="88B4F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679572">
    <w:abstractNumId w:val="0"/>
  </w:num>
  <w:num w:numId="2" w16cid:durableId="1365867986">
    <w:abstractNumId w:val="23"/>
  </w:num>
  <w:num w:numId="3" w16cid:durableId="873616456">
    <w:abstractNumId w:val="26"/>
  </w:num>
  <w:num w:numId="4" w16cid:durableId="2089112344">
    <w:abstractNumId w:val="18"/>
  </w:num>
  <w:num w:numId="5" w16cid:durableId="38289714">
    <w:abstractNumId w:val="30"/>
  </w:num>
  <w:num w:numId="6" w16cid:durableId="2041201266">
    <w:abstractNumId w:val="33"/>
  </w:num>
  <w:num w:numId="7" w16cid:durableId="654144647">
    <w:abstractNumId w:val="36"/>
  </w:num>
  <w:num w:numId="8" w16cid:durableId="1782724867">
    <w:abstractNumId w:val="5"/>
  </w:num>
  <w:num w:numId="9" w16cid:durableId="477846979">
    <w:abstractNumId w:val="43"/>
  </w:num>
  <w:num w:numId="10" w16cid:durableId="2099520639">
    <w:abstractNumId w:val="38"/>
  </w:num>
  <w:num w:numId="11" w16cid:durableId="137117224">
    <w:abstractNumId w:val="39"/>
  </w:num>
  <w:num w:numId="12" w16cid:durableId="480731812">
    <w:abstractNumId w:val="34"/>
  </w:num>
  <w:num w:numId="13" w16cid:durableId="68582216">
    <w:abstractNumId w:val="47"/>
  </w:num>
  <w:num w:numId="14" w16cid:durableId="448553085">
    <w:abstractNumId w:val="35"/>
  </w:num>
  <w:num w:numId="15" w16cid:durableId="662777895">
    <w:abstractNumId w:val="1"/>
  </w:num>
  <w:num w:numId="16" w16cid:durableId="83890406">
    <w:abstractNumId w:val="29"/>
  </w:num>
  <w:num w:numId="17" w16cid:durableId="524445294">
    <w:abstractNumId w:val="22"/>
  </w:num>
  <w:num w:numId="18" w16cid:durableId="1162768753">
    <w:abstractNumId w:val="48"/>
  </w:num>
  <w:num w:numId="19" w16cid:durableId="1634409494">
    <w:abstractNumId w:val="2"/>
  </w:num>
  <w:num w:numId="20" w16cid:durableId="1752965254">
    <w:abstractNumId w:val="8"/>
  </w:num>
  <w:num w:numId="21" w16cid:durableId="1445031279">
    <w:abstractNumId w:val="10"/>
  </w:num>
  <w:num w:numId="22" w16cid:durableId="474644475">
    <w:abstractNumId w:val="12"/>
  </w:num>
  <w:num w:numId="23" w16cid:durableId="2080516818">
    <w:abstractNumId w:val="49"/>
  </w:num>
  <w:num w:numId="24" w16cid:durableId="256445034">
    <w:abstractNumId w:val="7"/>
  </w:num>
  <w:num w:numId="25" w16cid:durableId="2074690620">
    <w:abstractNumId w:val="37"/>
  </w:num>
  <w:num w:numId="26" w16cid:durableId="1710715323">
    <w:abstractNumId w:val="11"/>
  </w:num>
  <w:num w:numId="27" w16cid:durableId="1641575349">
    <w:abstractNumId w:val="13"/>
  </w:num>
  <w:num w:numId="28" w16cid:durableId="1172180675">
    <w:abstractNumId w:val="4"/>
  </w:num>
  <w:num w:numId="29" w16cid:durableId="1954819013">
    <w:abstractNumId w:val="24"/>
  </w:num>
  <w:num w:numId="30" w16cid:durableId="668481100">
    <w:abstractNumId w:val="31"/>
  </w:num>
  <w:num w:numId="31" w16cid:durableId="1932278135">
    <w:abstractNumId w:val="9"/>
  </w:num>
  <w:num w:numId="32" w16cid:durableId="1914466987">
    <w:abstractNumId w:val="16"/>
  </w:num>
  <w:num w:numId="33" w16cid:durableId="1135563779">
    <w:abstractNumId w:val="27"/>
  </w:num>
  <w:num w:numId="34" w16cid:durableId="760300228">
    <w:abstractNumId w:val="44"/>
  </w:num>
  <w:num w:numId="35" w16cid:durableId="372580519">
    <w:abstractNumId w:val="3"/>
  </w:num>
  <w:num w:numId="36" w16cid:durableId="236475871">
    <w:abstractNumId w:val="14"/>
  </w:num>
  <w:num w:numId="37" w16cid:durableId="402725088">
    <w:abstractNumId w:val="17"/>
  </w:num>
  <w:num w:numId="38" w16cid:durableId="906958165">
    <w:abstractNumId w:val="46"/>
  </w:num>
  <w:num w:numId="39" w16cid:durableId="315770337">
    <w:abstractNumId w:val="20"/>
  </w:num>
  <w:num w:numId="40" w16cid:durableId="1266234517">
    <w:abstractNumId w:val="45"/>
  </w:num>
  <w:num w:numId="41" w16cid:durableId="1769546935">
    <w:abstractNumId w:val="25"/>
  </w:num>
  <w:num w:numId="42" w16cid:durableId="319164884">
    <w:abstractNumId w:val="6"/>
  </w:num>
  <w:num w:numId="43" w16cid:durableId="118769549">
    <w:abstractNumId w:val="28"/>
  </w:num>
  <w:num w:numId="44" w16cid:durableId="1957518692">
    <w:abstractNumId w:val="41"/>
  </w:num>
  <w:num w:numId="45" w16cid:durableId="2029747716">
    <w:abstractNumId w:val="42"/>
  </w:num>
  <w:num w:numId="46" w16cid:durableId="458300604">
    <w:abstractNumId w:val="15"/>
  </w:num>
  <w:num w:numId="47" w16cid:durableId="2023165613">
    <w:abstractNumId w:val="19"/>
  </w:num>
  <w:num w:numId="48" w16cid:durableId="628583716">
    <w:abstractNumId w:val="21"/>
  </w:num>
  <w:num w:numId="49" w16cid:durableId="1571772861">
    <w:abstractNumId w:val="32"/>
  </w:num>
  <w:num w:numId="50" w16cid:durableId="67227026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05"/>
    <w:rsid w:val="00000937"/>
    <w:rsid w:val="00003C25"/>
    <w:rsid w:val="000078B6"/>
    <w:rsid w:val="00011476"/>
    <w:rsid w:val="00011665"/>
    <w:rsid w:val="0002456D"/>
    <w:rsid w:val="00037547"/>
    <w:rsid w:val="00037B5A"/>
    <w:rsid w:val="000439C7"/>
    <w:rsid w:val="00050583"/>
    <w:rsid w:val="00052F7D"/>
    <w:rsid w:val="00054BB4"/>
    <w:rsid w:val="00060A68"/>
    <w:rsid w:val="00063267"/>
    <w:rsid w:val="00066F2D"/>
    <w:rsid w:val="00072AAE"/>
    <w:rsid w:val="00073CC8"/>
    <w:rsid w:val="00074181"/>
    <w:rsid w:val="00076117"/>
    <w:rsid w:val="00083DDC"/>
    <w:rsid w:val="00085B9A"/>
    <w:rsid w:val="000870ED"/>
    <w:rsid w:val="0009059E"/>
    <w:rsid w:val="000955B6"/>
    <w:rsid w:val="000B3153"/>
    <w:rsid w:val="000B5C1A"/>
    <w:rsid w:val="000B7EBC"/>
    <w:rsid w:val="000C0A00"/>
    <w:rsid w:val="000C7B2D"/>
    <w:rsid w:val="000D07E3"/>
    <w:rsid w:val="000D110F"/>
    <w:rsid w:val="000D1741"/>
    <w:rsid w:val="000F0DD5"/>
    <w:rsid w:val="000F27F2"/>
    <w:rsid w:val="000F56B0"/>
    <w:rsid w:val="001018A7"/>
    <w:rsid w:val="00104321"/>
    <w:rsid w:val="00105AB4"/>
    <w:rsid w:val="00112641"/>
    <w:rsid w:val="0011621F"/>
    <w:rsid w:val="00117FEC"/>
    <w:rsid w:val="001302DF"/>
    <w:rsid w:val="001312CB"/>
    <w:rsid w:val="00133A7E"/>
    <w:rsid w:val="00140F63"/>
    <w:rsid w:val="00141C88"/>
    <w:rsid w:val="001421AB"/>
    <w:rsid w:val="0014291C"/>
    <w:rsid w:val="00162191"/>
    <w:rsid w:val="001733DC"/>
    <w:rsid w:val="00174A1C"/>
    <w:rsid w:val="00175AB1"/>
    <w:rsid w:val="001779E1"/>
    <w:rsid w:val="00182A5E"/>
    <w:rsid w:val="001830E6"/>
    <w:rsid w:val="00191A5F"/>
    <w:rsid w:val="00193CCB"/>
    <w:rsid w:val="0019435A"/>
    <w:rsid w:val="001969D5"/>
    <w:rsid w:val="001A727B"/>
    <w:rsid w:val="001B2428"/>
    <w:rsid w:val="001B7229"/>
    <w:rsid w:val="001C203F"/>
    <w:rsid w:val="001D0B87"/>
    <w:rsid w:val="001D1779"/>
    <w:rsid w:val="001D480D"/>
    <w:rsid w:val="001D4D1D"/>
    <w:rsid w:val="001D721D"/>
    <w:rsid w:val="001F57F4"/>
    <w:rsid w:val="001F70FE"/>
    <w:rsid w:val="0020765B"/>
    <w:rsid w:val="00212F69"/>
    <w:rsid w:val="0022385F"/>
    <w:rsid w:val="00224B0D"/>
    <w:rsid w:val="002325EF"/>
    <w:rsid w:val="0024446C"/>
    <w:rsid w:val="0024771B"/>
    <w:rsid w:val="0025548C"/>
    <w:rsid w:val="00256EEE"/>
    <w:rsid w:val="00261172"/>
    <w:rsid w:val="002703B7"/>
    <w:rsid w:val="00280FD4"/>
    <w:rsid w:val="00282545"/>
    <w:rsid w:val="00283DA8"/>
    <w:rsid w:val="0029052C"/>
    <w:rsid w:val="002A0587"/>
    <w:rsid w:val="002B48D8"/>
    <w:rsid w:val="002C0661"/>
    <w:rsid w:val="002C112E"/>
    <w:rsid w:val="002C45D7"/>
    <w:rsid w:val="002C5C6C"/>
    <w:rsid w:val="002C78B5"/>
    <w:rsid w:val="002D170B"/>
    <w:rsid w:val="002D2B9C"/>
    <w:rsid w:val="002D76C7"/>
    <w:rsid w:val="002E65CC"/>
    <w:rsid w:val="002F0CA4"/>
    <w:rsid w:val="00301052"/>
    <w:rsid w:val="00303B3B"/>
    <w:rsid w:val="00304143"/>
    <w:rsid w:val="003118E5"/>
    <w:rsid w:val="0031259F"/>
    <w:rsid w:val="003125B3"/>
    <w:rsid w:val="003177B3"/>
    <w:rsid w:val="00322372"/>
    <w:rsid w:val="003228DB"/>
    <w:rsid w:val="00323033"/>
    <w:rsid w:val="00332586"/>
    <w:rsid w:val="003360DD"/>
    <w:rsid w:val="00352011"/>
    <w:rsid w:val="003539AE"/>
    <w:rsid w:val="003547FF"/>
    <w:rsid w:val="0036170E"/>
    <w:rsid w:val="00363EB6"/>
    <w:rsid w:val="00364309"/>
    <w:rsid w:val="003671A8"/>
    <w:rsid w:val="003834B8"/>
    <w:rsid w:val="00383911"/>
    <w:rsid w:val="003916A2"/>
    <w:rsid w:val="00392FEF"/>
    <w:rsid w:val="003935C2"/>
    <w:rsid w:val="00396052"/>
    <w:rsid w:val="003A208C"/>
    <w:rsid w:val="003A27C7"/>
    <w:rsid w:val="003A6382"/>
    <w:rsid w:val="003A68AE"/>
    <w:rsid w:val="003A7EAA"/>
    <w:rsid w:val="003A7FB1"/>
    <w:rsid w:val="003C06D2"/>
    <w:rsid w:val="003C1B60"/>
    <w:rsid w:val="003E1F86"/>
    <w:rsid w:val="003F2878"/>
    <w:rsid w:val="003F2D18"/>
    <w:rsid w:val="00404DC2"/>
    <w:rsid w:val="00413603"/>
    <w:rsid w:val="00413B73"/>
    <w:rsid w:val="00422165"/>
    <w:rsid w:val="00425465"/>
    <w:rsid w:val="00425EA1"/>
    <w:rsid w:val="00427BA4"/>
    <w:rsid w:val="004318BD"/>
    <w:rsid w:val="00436632"/>
    <w:rsid w:val="004478AC"/>
    <w:rsid w:val="00453495"/>
    <w:rsid w:val="00456355"/>
    <w:rsid w:val="004563AF"/>
    <w:rsid w:val="0046021A"/>
    <w:rsid w:val="004665B2"/>
    <w:rsid w:val="00474432"/>
    <w:rsid w:val="00485EEF"/>
    <w:rsid w:val="00490707"/>
    <w:rsid w:val="00490CDE"/>
    <w:rsid w:val="004A01F3"/>
    <w:rsid w:val="004A425F"/>
    <w:rsid w:val="004A5492"/>
    <w:rsid w:val="004A6859"/>
    <w:rsid w:val="004A6D8C"/>
    <w:rsid w:val="004B4EA4"/>
    <w:rsid w:val="004B6AC1"/>
    <w:rsid w:val="004B75A9"/>
    <w:rsid w:val="004C1A76"/>
    <w:rsid w:val="004C256D"/>
    <w:rsid w:val="004C467B"/>
    <w:rsid w:val="004D5D60"/>
    <w:rsid w:val="004D6C34"/>
    <w:rsid w:val="004E0DC7"/>
    <w:rsid w:val="004E4405"/>
    <w:rsid w:val="004E457B"/>
    <w:rsid w:val="004E7AB4"/>
    <w:rsid w:val="004F4DBE"/>
    <w:rsid w:val="004F5393"/>
    <w:rsid w:val="004F7F67"/>
    <w:rsid w:val="00506BA4"/>
    <w:rsid w:val="00512A60"/>
    <w:rsid w:val="00512EBE"/>
    <w:rsid w:val="00515288"/>
    <w:rsid w:val="005256D9"/>
    <w:rsid w:val="00531551"/>
    <w:rsid w:val="0053211C"/>
    <w:rsid w:val="00546B81"/>
    <w:rsid w:val="0054758C"/>
    <w:rsid w:val="005529E1"/>
    <w:rsid w:val="00555229"/>
    <w:rsid w:val="00556255"/>
    <w:rsid w:val="00561368"/>
    <w:rsid w:val="00561E3A"/>
    <w:rsid w:val="005650FE"/>
    <w:rsid w:val="00571E34"/>
    <w:rsid w:val="00581A52"/>
    <w:rsid w:val="00587F46"/>
    <w:rsid w:val="00594131"/>
    <w:rsid w:val="00597C77"/>
    <w:rsid w:val="005A50C7"/>
    <w:rsid w:val="005A6559"/>
    <w:rsid w:val="005B098B"/>
    <w:rsid w:val="005B342C"/>
    <w:rsid w:val="005C0C7D"/>
    <w:rsid w:val="005C11AA"/>
    <w:rsid w:val="005C2840"/>
    <w:rsid w:val="005C4866"/>
    <w:rsid w:val="005D1865"/>
    <w:rsid w:val="005D7802"/>
    <w:rsid w:val="005E188B"/>
    <w:rsid w:val="005E2B59"/>
    <w:rsid w:val="005E416C"/>
    <w:rsid w:val="005F0790"/>
    <w:rsid w:val="005F0E58"/>
    <w:rsid w:val="005F40D0"/>
    <w:rsid w:val="005F71B6"/>
    <w:rsid w:val="006011A5"/>
    <w:rsid w:val="00601A28"/>
    <w:rsid w:val="006028DE"/>
    <w:rsid w:val="00602C3D"/>
    <w:rsid w:val="00606C3C"/>
    <w:rsid w:val="00615256"/>
    <w:rsid w:val="00617E37"/>
    <w:rsid w:val="00622EBA"/>
    <w:rsid w:val="00625ADA"/>
    <w:rsid w:val="00632CF8"/>
    <w:rsid w:val="00634CE1"/>
    <w:rsid w:val="0063748E"/>
    <w:rsid w:val="0064169D"/>
    <w:rsid w:val="006457D9"/>
    <w:rsid w:val="00646CC3"/>
    <w:rsid w:val="006519F9"/>
    <w:rsid w:val="00653360"/>
    <w:rsid w:val="0066317D"/>
    <w:rsid w:val="006728A2"/>
    <w:rsid w:val="0067459B"/>
    <w:rsid w:val="00675C0E"/>
    <w:rsid w:val="0068134A"/>
    <w:rsid w:val="006825DC"/>
    <w:rsid w:val="00682C01"/>
    <w:rsid w:val="00684DED"/>
    <w:rsid w:val="00687B6E"/>
    <w:rsid w:val="006926F2"/>
    <w:rsid w:val="006941F2"/>
    <w:rsid w:val="0069772E"/>
    <w:rsid w:val="006A24FE"/>
    <w:rsid w:val="006A3069"/>
    <w:rsid w:val="006A595B"/>
    <w:rsid w:val="006B0FC3"/>
    <w:rsid w:val="006B7E0C"/>
    <w:rsid w:val="006C14E4"/>
    <w:rsid w:val="006C2117"/>
    <w:rsid w:val="006C221C"/>
    <w:rsid w:val="006C3352"/>
    <w:rsid w:val="006D4114"/>
    <w:rsid w:val="006F12E9"/>
    <w:rsid w:val="006F67E2"/>
    <w:rsid w:val="006F6E49"/>
    <w:rsid w:val="006F7058"/>
    <w:rsid w:val="00701959"/>
    <w:rsid w:val="00703C2C"/>
    <w:rsid w:val="00716C45"/>
    <w:rsid w:val="007253EB"/>
    <w:rsid w:val="00726593"/>
    <w:rsid w:val="00727D6D"/>
    <w:rsid w:val="00733A7C"/>
    <w:rsid w:val="00734486"/>
    <w:rsid w:val="00736CB5"/>
    <w:rsid w:val="00737957"/>
    <w:rsid w:val="0074373B"/>
    <w:rsid w:val="00745B93"/>
    <w:rsid w:val="007467B9"/>
    <w:rsid w:val="00752E3F"/>
    <w:rsid w:val="0075594C"/>
    <w:rsid w:val="0076086A"/>
    <w:rsid w:val="00766556"/>
    <w:rsid w:val="00773614"/>
    <w:rsid w:val="007749EB"/>
    <w:rsid w:val="00777BE4"/>
    <w:rsid w:val="007803CA"/>
    <w:rsid w:val="00782654"/>
    <w:rsid w:val="00782905"/>
    <w:rsid w:val="00782E67"/>
    <w:rsid w:val="00784E3D"/>
    <w:rsid w:val="00786FA3"/>
    <w:rsid w:val="00794FEB"/>
    <w:rsid w:val="00795909"/>
    <w:rsid w:val="00796042"/>
    <w:rsid w:val="0079694B"/>
    <w:rsid w:val="007A782E"/>
    <w:rsid w:val="007B266B"/>
    <w:rsid w:val="007B53F0"/>
    <w:rsid w:val="007B6834"/>
    <w:rsid w:val="007B7822"/>
    <w:rsid w:val="007B7D6A"/>
    <w:rsid w:val="007C5A50"/>
    <w:rsid w:val="007D5099"/>
    <w:rsid w:val="007F3FC2"/>
    <w:rsid w:val="007F6E99"/>
    <w:rsid w:val="00800D95"/>
    <w:rsid w:val="00802251"/>
    <w:rsid w:val="00812105"/>
    <w:rsid w:val="00813096"/>
    <w:rsid w:val="0082063F"/>
    <w:rsid w:val="00823561"/>
    <w:rsid w:val="00824B0E"/>
    <w:rsid w:val="008338D9"/>
    <w:rsid w:val="00836EC9"/>
    <w:rsid w:val="00841F4C"/>
    <w:rsid w:val="00842379"/>
    <w:rsid w:val="00844C67"/>
    <w:rsid w:val="00846461"/>
    <w:rsid w:val="008464DC"/>
    <w:rsid w:val="00846DB7"/>
    <w:rsid w:val="00847420"/>
    <w:rsid w:val="00847832"/>
    <w:rsid w:val="00857D98"/>
    <w:rsid w:val="00863205"/>
    <w:rsid w:val="00863639"/>
    <w:rsid w:val="00864E21"/>
    <w:rsid w:val="00865725"/>
    <w:rsid w:val="00870507"/>
    <w:rsid w:val="008748A4"/>
    <w:rsid w:val="0088537D"/>
    <w:rsid w:val="0089291D"/>
    <w:rsid w:val="00897177"/>
    <w:rsid w:val="008A10EA"/>
    <w:rsid w:val="008A2D1B"/>
    <w:rsid w:val="008A567B"/>
    <w:rsid w:val="008B0D73"/>
    <w:rsid w:val="008B2DC4"/>
    <w:rsid w:val="008C78F9"/>
    <w:rsid w:val="008D1968"/>
    <w:rsid w:val="008D2BE0"/>
    <w:rsid w:val="008D57E0"/>
    <w:rsid w:val="008D5A5E"/>
    <w:rsid w:val="008D7A5A"/>
    <w:rsid w:val="008E0FB2"/>
    <w:rsid w:val="008E1187"/>
    <w:rsid w:val="008E15BA"/>
    <w:rsid w:val="008E5669"/>
    <w:rsid w:val="008E6F6B"/>
    <w:rsid w:val="008F458F"/>
    <w:rsid w:val="008F50AD"/>
    <w:rsid w:val="008F6225"/>
    <w:rsid w:val="00904DAE"/>
    <w:rsid w:val="0091050B"/>
    <w:rsid w:val="009120AC"/>
    <w:rsid w:val="00912333"/>
    <w:rsid w:val="009149D4"/>
    <w:rsid w:val="00915067"/>
    <w:rsid w:val="00915858"/>
    <w:rsid w:val="00922A1E"/>
    <w:rsid w:val="0093035A"/>
    <w:rsid w:val="009317D5"/>
    <w:rsid w:val="009332EC"/>
    <w:rsid w:val="00936CF8"/>
    <w:rsid w:val="00944AFB"/>
    <w:rsid w:val="00945715"/>
    <w:rsid w:val="009515A0"/>
    <w:rsid w:val="009516A7"/>
    <w:rsid w:val="009520F0"/>
    <w:rsid w:val="009538FB"/>
    <w:rsid w:val="00954CD1"/>
    <w:rsid w:val="0095512E"/>
    <w:rsid w:val="00955347"/>
    <w:rsid w:val="00956100"/>
    <w:rsid w:val="0096085B"/>
    <w:rsid w:val="00963B35"/>
    <w:rsid w:val="009674F8"/>
    <w:rsid w:val="00971952"/>
    <w:rsid w:val="00974C1E"/>
    <w:rsid w:val="00975B6C"/>
    <w:rsid w:val="00986DE7"/>
    <w:rsid w:val="00991BF4"/>
    <w:rsid w:val="00993550"/>
    <w:rsid w:val="009A708B"/>
    <w:rsid w:val="009B116F"/>
    <w:rsid w:val="009B13C5"/>
    <w:rsid w:val="009B3F52"/>
    <w:rsid w:val="009B49B1"/>
    <w:rsid w:val="009B4AF6"/>
    <w:rsid w:val="009C0CDF"/>
    <w:rsid w:val="009C71CD"/>
    <w:rsid w:val="009D3C20"/>
    <w:rsid w:val="009D66BE"/>
    <w:rsid w:val="009D738A"/>
    <w:rsid w:val="009E501F"/>
    <w:rsid w:val="009E5677"/>
    <w:rsid w:val="009E7459"/>
    <w:rsid w:val="009F056C"/>
    <w:rsid w:val="009F5D2D"/>
    <w:rsid w:val="009F61FF"/>
    <w:rsid w:val="009F703C"/>
    <w:rsid w:val="00A1053A"/>
    <w:rsid w:val="00A13402"/>
    <w:rsid w:val="00A13B64"/>
    <w:rsid w:val="00A52C4E"/>
    <w:rsid w:val="00A55A48"/>
    <w:rsid w:val="00A55D92"/>
    <w:rsid w:val="00A57AE6"/>
    <w:rsid w:val="00A715D0"/>
    <w:rsid w:val="00A7160F"/>
    <w:rsid w:val="00A72FC2"/>
    <w:rsid w:val="00A8117E"/>
    <w:rsid w:val="00A8146C"/>
    <w:rsid w:val="00A81B85"/>
    <w:rsid w:val="00AA0195"/>
    <w:rsid w:val="00AA65DB"/>
    <w:rsid w:val="00AB0A8E"/>
    <w:rsid w:val="00AB28B6"/>
    <w:rsid w:val="00AB43CC"/>
    <w:rsid w:val="00AB5604"/>
    <w:rsid w:val="00AB64FE"/>
    <w:rsid w:val="00AC795D"/>
    <w:rsid w:val="00AC7ECB"/>
    <w:rsid w:val="00AD35F5"/>
    <w:rsid w:val="00AD5F8D"/>
    <w:rsid w:val="00AD7350"/>
    <w:rsid w:val="00AD7955"/>
    <w:rsid w:val="00AE1854"/>
    <w:rsid w:val="00AE666A"/>
    <w:rsid w:val="00AF0C51"/>
    <w:rsid w:val="00B02CA4"/>
    <w:rsid w:val="00B045F3"/>
    <w:rsid w:val="00B1039C"/>
    <w:rsid w:val="00B114B6"/>
    <w:rsid w:val="00B2152B"/>
    <w:rsid w:val="00B3236C"/>
    <w:rsid w:val="00B33A91"/>
    <w:rsid w:val="00B3441E"/>
    <w:rsid w:val="00B37073"/>
    <w:rsid w:val="00B40742"/>
    <w:rsid w:val="00B45CB7"/>
    <w:rsid w:val="00B56475"/>
    <w:rsid w:val="00B61DE5"/>
    <w:rsid w:val="00B65429"/>
    <w:rsid w:val="00B65E72"/>
    <w:rsid w:val="00B71F5F"/>
    <w:rsid w:val="00B74009"/>
    <w:rsid w:val="00B744AF"/>
    <w:rsid w:val="00B77AEA"/>
    <w:rsid w:val="00B77B6D"/>
    <w:rsid w:val="00B901EE"/>
    <w:rsid w:val="00B941CB"/>
    <w:rsid w:val="00B9671F"/>
    <w:rsid w:val="00BA6D35"/>
    <w:rsid w:val="00BA70AB"/>
    <w:rsid w:val="00BB5333"/>
    <w:rsid w:val="00BB64EB"/>
    <w:rsid w:val="00BC3340"/>
    <w:rsid w:val="00BC4114"/>
    <w:rsid w:val="00BC5C40"/>
    <w:rsid w:val="00BD2CE3"/>
    <w:rsid w:val="00BD56DD"/>
    <w:rsid w:val="00BD5938"/>
    <w:rsid w:val="00BD6F54"/>
    <w:rsid w:val="00BF14B4"/>
    <w:rsid w:val="00C006C8"/>
    <w:rsid w:val="00C10EFE"/>
    <w:rsid w:val="00C13956"/>
    <w:rsid w:val="00C21322"/>
    <w:rsid w:val="00C214B7"/>
    <w:rsid w:val="00C35D42"/>
    <w:rsid w:val="00C414DA"/>
    <w:rsid w:val="00C45F2E"/>
    <w:rsid w:val="00C471A6"/>
    <w:rsid w:val="00C47D65"/>
    <w:rsid w:val="00C50276"/>
    <w:rsid w:val="00C52EFF"/>
    <w:rsid w:val="00C60F77"/>
    <w:rsid w:val="00C627E8"/>
    <w:rsid w:val="00C72761"/>
    <w:rsid w:val="00C73A3B"/>
    <w:rsid w:val="00C905EE"/>
    <w:rsid w:val="00C96C7B"/>
    <w:rsid w:val="00CB371B"/>
    <w:rsid w:val="00CB5A00"/>
    <w:rsid w:val="00CC0032"/>
    <w:rsid w:val="00CC1734"/>
    <w:rsid w:val="00CC3D79"/>
    <w:rsid w:val="00CC619E"/>
    <w:rsid w:val="00CD59FC"/>
    <w:rsid w:val="00CE3121"/>
    <w:rsid w:val="00CF1766"/>
    <w:rsid w:val="00CF1A3E"/>
    <w:rsid w:val="00CF25C2"/>
    <w:rsid w:val="00CF4031"/>
    <w:rsid w:val="00CF4899"/>
    <w:rsid w:val="00CF6E0B"/>
    <w:rsid w:val="00D10A3B"/>
    <w:rsid w:val="00D17AC5"/>
    <w:rsid w:val="00D20435"/>
    <w:rsid w:val="00D22090"/>
    <w:rsid w:val="00D23225"/>
    <w:rsid w:val="00D249FC"/>
    <w:rsid w:val="00D312ED"/>
    <w:rsid w:val="00D31E2B"/>
    <w:rsid w:val="00D50841"/>
    <w:rsid w:val="00D52C88"/>
    <w:rsid w:val="00D53B0B"/>
    <w:rsid w:val="00D556E6"/>
    <w:rsid w:val="00D60C3A"/>
    <w:rsid w:val="00D6531C"/>
    <w:rsid w:val="00D72092"/>
    <w:rsid w:val="00D732BB"/>
    <w:rsid w:val="00D764BA"/>
    <w:rsid w:val="00D77277"/>
    <w:rsid w:val="00D91554"/>
    <w:rsid w:val="00D92E77"/>
    <w:rsid w:val="00DA67DE"/>
    <w:rsid w:val="00DB31CE"/>
    <w:rsid w:val="00DC5907"/>
    <w:rsid w:val="00DD1678"/>
    <w:rsid w:val="00DE19D4"/>
    <w:rsid w:val="00DF0836"/>
    <w:rsid w:val="00DF2C98"/>
    <w:rsid w:val="00E0187B"/>
    <w:rsid w:val="00E02C93"/>
    <w:rsid w:val="00E061C3"/>
    <w:rsid w:val="00E066F2"/>
    <w:rsid w:val="00E06AA8"/>
    <w:rsid w:val="00E11195"/>
    <w:rsid w:val="00E12747"/>
    <w:rsid w:val="00E15173"/>
    <w:rsid w:val="00E2088B"/>
    <w:rsid w:val="00E24A54"/>
    <w:rsid w:val="00E34631"/>
    <w:rsid w:val="00E36F67"/>
    <w:rsid w:val="00E54145"/>
    <w:rsid w:val="00E560FC"/>
    <w:rsid w:val="00E60F7F"/>
    <w:rsid w:val="00E616C0"/>
    <w:rsid w:val="00E654B7"/>
    <w:rsid w:val="00E8140E"/>
    <w:rsid w:val="00E90EB1"/>
    <w:rsid w:val="00EA6D89"/>
    <w:rsid w:val="00EB3361"/>
    <w:rsid w:val="00EC58A2"/>
    <w:rsid w:val="00ED38FD"/>
    <w:rsid w:val="00ED5860"/>
    <w:rsid w:val="00ED6FE0"/>
    <w:rsid w:val="00EE3D16"/>
    <w:rsid w:val="00EE426A"/>
    <w:rsid w:val="00EE4304"/>
    <w:rsid w:val="00EE5C58"/>
    <w:rsid w:val="00EF055C"/>
    <w:rsid w:val="00F01179"/>
    <w:rsid w:val="00F02E57"/>
    <w:rsid w:val="00F10E52"/>
    <w:rsid w:val="00F14EC7"/>
    <w:rsid w:val="00F17A2D"/>
    <w:rsid w:val="00F25C38"/>
    <w:rsid w:val="00F266EF"/>
    <w:rsid w:val="00F3516B"/>
    <w:rsid w:val="00F45339"/>
    <w:rsid w:val="00F64F0C"/>
    <w:rsid w:val="00F679C8"/>
    <w:rsid w:val="00F7285B"/>
    <w:rsid w:val="00F73E1A"/>
    <w:rsid w:val="00F750B7"/>
    <w:rsid w:val="00F776C3"/>
    <w:rsid w:val="00F77C15"/>
    <w:rsid w:val="00F8010B"/>
    <w:rsid w:val="00F85B12"/>
    <w:rsid w:val="00F87231"/>
    <w:rsid w:val="00F91AED"/>
    <w:rsid w:val="00F92646"/>
    <w:rsid w:val="00FA2FCA"/>
    <w:rsid w:val="00FA3DF3"/>
    <w:rsid w:val="00FB2BB8"/>
    <w:rsid w:val="00FB366D"/>
    <w:rsid w:val="00FB6880"/>
    <w:rsid w:val="00FB704B"/>
    <w:rsid w:val="00FC0331"/>
    <w:rsid w:val="00FC3E83"/>
    <w:rsid w:val="00FD6DBB"/>
    <w:rsid w:val="00FD6F05"/>
    <w:rsid w:val="00FE5607"/>
    <w:rsid w:val="00FF6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322A"/>
  <w15:chartTrackingRefBased/>
  <w15:docId w15:val="{24FF497F-1897-4F1C-9BAC-CFC6D28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074181"/>
    <w:pPr>
      <w:spacing w:after="0" w:line="276" w:lineRule="auto"/>
    </w:pPr>
    <w:rPr>
      <w:rFonts w:ascii="Arial" w:eastAsia="Arial" w:hAnsi="Arial" w:cs="Arial"/>
      <w:lang w:bidi="fa-IR"/>
    </w:rPr>
  </w:style>
  <w:style w:type="paragraph" w:styleId="ListParagraph">
    <w:name w:val="List Paragraph"/>
    <w:basedOn w:val="Normal"/>
    <w:uiPriority w:val="34"/>
    <w:qFormat/>
    <w:rsid w:val="00F10E52"/>
    <w:pPr>
      <w:spacing w:after="160" w:line="259" w:lineRule="auto"/>
      <w:ind w:left="720"/>
      <w:contextualSpacing/>
    </w:pPr>
  </w:style>
  <w:style w:type="paragraph" w:styleId="Header">
    <w:name w:val="header"/>
    <w:basedOn w:val="Normal"/>
    <w:link w:val="HeaderChar"/>
    <w:uiPriority w:val="99"/>
    <w:unhideWhenUsed/>
    <w:rsid w:val="00F2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38"/>
  </w:style>
  <w:style w:type="paragraph" w:styleId="Footer">
    <w:name w:val="footer"/>
    <w:basedOn w:val="Normal"/>
    <w:link w:val="FooterChar"/>
    <w:uiPriority w:val="99"/>
    <w:unhideWhenUsed/>
    <w:rsid w:val="00F2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38"/>
  </w:style>
  <w:style w:type="table" w:styleId="TableGrid">
    <w:name w:val="Table Grid"/>
    <w:basedOn w:val="TableNormal"/>
    <w:uiPriority w:val="39"/>
    <w:rsid w:val="00F2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6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018">
      <w:bodyDiv w:val="1"/>
      <w:marLeft w:val="0"/>
      <w:marRight w:val="0"/>
      <w:marTop w:val="0"/>
      <w:marBottom w:val="0"/>
      <w:divBdr>
        <w:top w:val="none" w:sz="0" w:space="0" w:color="auto"/>
        <w:left w:val="none" w:sz="0" w:space="0" w:color="auto"/>
        <w:bottom w:val="none" w:sz="0" w:space="0" w:color="auto"/>
        <w:right w:val="none" w:sz="0" w:space="0" w:color="auto"/>
      </w:divBdr>
    </w:div>
    <w:div w:id="224606881">
      <w:bodyDiv w:val="1"/>
      <w:marLeft w:val="0"/>
      <w:marRight w:val="0"/>
      <w:marTop w:val="0"/>
      <w:marBottom w:val="0"/>
      <w:divBdr>
        <w:top w:val="none" w:sz="0" w:space="0" w:color="auto"/>
        <w:left w:val="none" w:sz="0" w:space="0" w:color="auto"/>
        <w:bottom w:val="none" w:sz="0" w:space="0" w:color="auto"/>
        <w:right w:val="none" w:sz="0" w:space="0" w:color="auto"/>
      </w:divBdr>
    </w:div>
    <w:div w:id="308171085">
      <w:bodyDiv w:val="1"/>
      <w:marLeft w:val="0"/>
      <w:marRight w:val="0"/>
      <w:marTop w:val="0"/>
      <w:marBottom w:val="0"/>
      <w:divBdr>
        <w:top w:val="none" w:sz="0" w:space="0" w:color="auto"/>
        <w:left w:val="none" w:sz="0" w:space="0" w:color="auto"/>
        <w:bottom w:val="none" w:sz="0" w:space="0" w:color="auto"/>
        <w:right w:val="none" w:sz="0" w:space="0" w:color="auto"/>
      </w:divBdr>
    </w:div>
    <w:div w:id="1171987106">
      <w:bodyDiv w:val="1"/>
      <w:marLeft w:val="0"/>
      <w:marRight w:val="0"/>
      <w:marTop w:val="0"/>
      <w:marBottom w:val="0"/>
      <w:divBdr>
        <w:top w:val="none" w:sz="0" w:space="0" w:color="auto"/>
        <w:left w:val="none" w:sz="0" w:space="0" w:color="auto"/>
        <w:bottom w:val="none" w:sz="0" w:space="0" w:color="auto"/>
        <w:right w:val="none" w:sz="0" w:space="0" w:color="auto"/>
      </w:divBdr>
    </w:div>
    <w:div w:id="1513495238">
      <w:bodyDiv w:val="1"/>
      <w:marLeft w:val="0"/>
      <w:marRight w:val="0"/>
      <w:marTop w:val="0"/>
      <w:marBottom w:val="0"/>
      <w:divBdr>
        <w:top w:val="none" w:sz="0" w:space="0" w:color="auto"/>
        <w:left w:val="none" w:sz="0" w:space="0" w:color="auto"/>
        <w:bottom w:val="none" w:sz="0" w:space="0" w:color="auto"/>
        <w:right w:val="none" w:sz="0" w:space="0" w:color="auto"/>
      </w:divBdr>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389A-ABE6-4ADA-8E8B-7DA37686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Rokla</dc:creator>
  <cp:keywords/>
  <dc:description/>
  <cp:lastModifiedBy>reza farhadi</cp:lastModifiedBy>
  <cp:revision>475</cp:revision>
  <cp:lastPrinted>2021-03-25T09:41:00Z</cp:lastPrinted>
  <dcterms:created xsi:type="dcterms:W3CDTF">2020-04-02T19:23:00Z</dcterms:created>
  <dcterms:modified xsi:type="dcterms:W3CDTF">2022-06-28T20:16:00Z</dcterms:modified>
</cp:coreProperties>
</file>